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947" w:rsidRPr="00D87947" w:rsidRDefault="00D87947" w:rsidP="00D87947">
      <w:r w:rsidRPr="00D87947">
        <w:t xml:space="preserve">Running head: KOHLBERG’S STAGES OF MORAL DEVELOPMENT AND BEYOND IN JEWISH SCRIPTURES </w:t>
      </w:r>
    </w:p>
    <w:p w:rsidR="00056006" w:rsidRPr="00D87947" w:rsidRDefault="00056006" w:rsidP="00396020">
      <w:pPr>
        <w:jc w:val="center"/>
      </w:pPr>
    </w:p>
    <w:p w:rsidR="00056006" w:rsidRPr="00D87947" w:rsidRDefault="00056006" w:rsidP="00396020">
      <w:pPr>
        <w:jc w:val="center"/>
      </w:pPr>
    </w:p>
    <w:p w:rsidR="00056006" w:rsidRPr="00D87947" w:rsidRDefault="00056006" w:rsidP="00396020">
      <w:pPr>
        <w:jc w:val="center"/>
      </w:pPr>
    </w:p>
    <w:p w:rsidR="00056006" w:rsidRPr="00D87947" w:rsidRDefault="00056006" w:rsidP="00396020">
      <w:pPr>
        <w:jc w:val="center"/>
      </w:pPr>
    </w:p>
    <w:p w:rsidR="00056006" w:rsidRPr="00D87947" w:rsidRDefault="00056006" w:rsidP="00396020">
      <w:pPr>
        <w:jc w:val="center"/>
      </w:pPr>
    </w:p>
    <w:p w:rsidR="00056006" w:rsidRPr="00D87947" w:rsidRDefault="00056006" w:rsidP="00396020">
      <w:pPr>
        <w:jc w:val="center"/>
      </w:pPr>
    </w:p>
    <w:p w:rsidR="00056006" w:rsidRPr="00D87947" w:rsidRDefault="00056006" w:rsidP="00396020">
      <w:pPr>
        <w:jc w:val="center"/>
      </w:pPr>
    </w:p>
    <w:p w:rsidR="00056006" w:rsidRPr="00D87947" w:rsidRDefault="00056006" w:rsidP="00396020">
      <w:pPr>
        <w:jc w:val="center"/>
      </w:pPr>
      <w:r w:rsidRPr="00D87947">
        <w:t>Psychology and the Torah: Kohlberg’</w:t>
      </w:r>
      <w:r w:rsidR="00D87947" w:rsidRPr="00D87947">
        <w:t>s Stages</w:t>
      </w:r>
      <w:r w:rsidRPr="00D87947">
        <w:t xml:space="preserve"> of Moral Development and Beyond in Jewish Scriptures</w:t>
      </w:r>
    </w:p>
    <w:p w:rsidR="00056006" w:rsidRPr="00D87947" w:rsidRDefault="00056006" w:rsidP="00396020">
      <w:pPr>
        <w:jc w:val="center"/>
      </w:pPr>
      <w:r w:rsidRPr="00D87947">
        <w:t xml:space="preserve">Orly Calderon, </w:t>
      </w:r>
      <w:proofErr w:type="spellStart"/>
      <w:r w:rsidRPr="00D87947">
        <w:t>Psy.d</w:t>
      </w:r>
      <w:proofErr w:type="spellEnd"/>
      <w:r w:rsidRPr="00D87947">
        <w:t>.</w:t>
      </w:r>
    </w:p>
    <w:p w:rsidR="00056006" w:rsidRPr="00D87947" w:rsidRDefault="00056006" w:rsidP="00396020">
      <w:pPr>
        <w:jc w:val="center"/>
      </w:pPr>
      <w:r w:rsidRPr="00D87947">
        <w:t xml:space="preserve">Rabbi Simon </w:t>
      </w:r>
      <w:commentRangeStart w:id="0"/>
      <w:r w:rsidRPr="00D87947">
        <w:t>Jacobson</w:t>
      </w:r>
      <w:commentRangeEnd w:id="0"/>
      <w:r w:rsidRPr="00D87947">
        <w:rPr>
          <w:rStyle w:val="CommentReference"/>
        </w:rPr>
        <w:commentReference w:id="0"/>
      </w:r>
    </w:p>
    <w:p w:rsidR="00056006" w:rsidRPr="00D87947" w:rsidRDefault="00056006" w:rsidP="00396020">
      <w:pPr>
        <w:jc w:val="center"/>
      </w:pPr>
    </w:p>
    <w:p w:rsidR="00056006" w:rsidRDefault="00056006" w:rsidP="00396020">
      <w:pPr>
        <w:jc w:val="center"/>
        <w:rPr>
          <w:b/>
        </w:rPr>
      </w:pPr>
    </w:p>
    <w:p w:rsidR="00056006" w:rsidRDefault="00056006" w:rsidP="00396020">
      <w:pPr>
        <w:jc w:val="center"/>
        <w:rPr>
          <w:b/>
        </w:rPr>
      </w:pPr>
    </w:p>
    <w:p w:rsidR="00056006" w:rsidRDefault="00056006" w:rsidP="00396020">
      <w:pPr>
        <w:jc w:val="center"/>
        <w:rPr>
          <w:b/>
        </w:rPr>
      </w:pPr>
    </w:p>
    <w:p w:rsidR="00056006" w:rsidRDefault="00056006" w:rsidP="00396020">
      <w:pPr>
        <w:jc w:val="center"/>
        <w:rPr>
          <w:b/>
        </w:rPr>
      </w:pPr>
    </w:p>
    <w:p w:rsidR="00056006" w:rsidRDefault="00056006" w:rsidP="00396020">
      <w:pPr>
        <w:jc w:val="center"/>
        <w:rPr>
          <w:b/>
        </w:rPr>
      </w:pPr>
    </w:p>
    <w:p w:rsidR="00056006" w:rsidRDefault="00056006" w:rsidP="00396020">
      <w:pPr>
        <w:jc w:val="center"/>
        <w:rPr>
          <w:b/>
        </w:rPr>
      </w:pPr>
    </w:p>
    <w:p w:rsidR="00D87947" w:rsidRDefault="00D87947" w:rsidP="00396020">
      <w:pPr>
        <w:jc w:val="center"/>
        <w:rPr>
          <w:b/>
        </w:rPr>
      </w:pPr>
    </w:p>
    <w:p w:rsidR="00D87947" w:rsidRDefault="00D87947" w:rsidP="00396020">
      <w:pPr>
        <w:jc w:val="center"/>
        <w:rPr>
          <w:b/>
        </w:rPr>
      </w:pPr>
    </w:p>
    <w:p w:rsidR="00D87947" w:rsidRDefault="00D87947" w:rsidP="00396020">
      <w:pPr>
        <w:jc w:val="center"/>
        <w:rPr>
          <w:b/>
        </w:rPr>
      </w:pPr>
    </w:p>
    <w:p w:rsidR="00D87947" w:rsidRDefault="00D87947" w:rsidP="00396020">
      <w:pPr>
        <w:jc w:val="center"/>
        <w:rPr>
          <w:b/>
        </w:rPr>
      </w:pPr>
    </w:p>
    <w:p w:rsidR="00D87947" w:rsidRDefault="00D87947" w:rsidP="00396020">
      <w:pPr>
        <w:jc w:val="center"/>
        <w:rPr>
          <w:b/>
        </w:rPr>
      </w:pPr>
    </w:p>
    <w:p w:rsidR="00D87947" w:rsidRDefault="00D87947" w:rsidP="00396020">
      <w:pPr>
        <w:jc w:val="center"/>
        <w:rPr>
          <w:b/>
        </w:rPr>
      </w:pPr>
    </w:p>
    <w:p w:rsidR="00D87947" w:rsidRDefault="00D87947" w:rsidP="00396020">
      <w:pPr>
        <w:jc w:val="center"/>
        <w:rPr>
          <w:b/>
        </w:rPr>
      </w:pPr>
    </w:p>
    <w:p w:rsidR="00D87947" w:rsidRDefault="00D87947" w:rsidP="00396020">
      <w:pPr>
        <w:jc w:val="center"/>
        <w:rPr>
          <w:b/>
        </w:rPr>
      </w:pPr>
      <w:r>
        <w:rPr>
          <w:b/>
        </w:rPr>
        <w:t>Abstract</w:t>
      </w:r>
    </w:p>
    <w:p w:rsidR="00D87947" w:rsidRDefault="00D87947" w:rsidP="00396020">
      <w:pPr>
        <w:jc w:val="center"/>
        <w:rPr>
          <w:b/>
        </w:rPr>
      </w:pPr>
    </w:p>
    <w:p w:rsidR="00D87947" w:rsidRDefault="00D87947" w:rsidP="00396020">
      <w:pPr>
        <w:jc w:val="center"/>
        <w:rPr>
          <w:b/>
        </w:rPr>
      </w:pPr>
    </w:p>
    <w:p w:rsidR="00D87947" w:rsidRDefault="00D87947" w:rsidP="00396020">
      <w:pPr>
        <w:jc w:val="center"/>
        <w:rPr>
          <w:b/>
        </w:rPr>
      </w:pPr>
    </w:p>
    <w:p w:rsidR="00D87947" w:rsidRDefault="00D87947" w:rsidP="00396020">
      <w:pPr>
        <w:jc w:val="center"/>
        <w:rPr>
          <w:b/>
        </w:rPr>
      </w:pPr>
    </w:p>
    <w:p w:rsidR="00D87947" w:rsidRDefault="00D87947" w:rsidP="00396020">
      <w:pPr>
        <w:jc w:val="center"/>
        <w:rPr>
          <w:b/>
        </w:rPr>
      </w:pPr>
    </w:p>
    <w:p w:rsidR="00D87947" w:rsidRDefault="00D87947" w:rsidP="00396020">
      <w:pPr>
        <w:jc w:val="center"/>
        <w:rPr>
          <w:b/>
        </w:rPr>
      </w:pPr>
    </w:p>
    <w:p w:rsidR="00D87947" w:rsidRDefault="00D87947" w:rsidP="00396020">
      <w:pPr>
        <w:jc w:val="center"/>
        <w:rPr>
          <w:b/>
        </w:rPr>
      </w:pPr>
    </w:p>
    <w:p w:rsidR="00D87947" w:rsidRDefault="00D87947" w:rsidP="00396020">
      <w:pPr>
        <w:jc w:val="center"/>
        <w:rPr>
          <w:b/>
        </w:rPr>
      </w:pPr>
    </w:p>
    <w:p w:rsidR="00D87947" w:rsidRDefault="00D87947" w:rsidP="00396020">
      <w:pPr>
        <w:jc w:val="center"/>
        <w:rPr>
          <w:b/>
        </w:rPr>
      </w:pPr>
    </w:p>
    <w:p w:rsidR="00D87947" w:rsidRDefault="00D87947" w:rsidP="00396020">
      <w:pPr>
        <w:jc w:val="center"/>
        <w:rPr>
          <w:b/>
        </w:rPr>
      </w:pPr>
    </w:p>
    <w:p w:rsidR="00D87947" w:rsidRDefault="00D87947" w:rsidP="00396020">
      <w:pPr>
        <w:jc w:val="center"/>
        <w:rPr>
          <w:b/>
        </w:rPr>
      </w:pPr>
    </w:p>
    <w:p w:rsidR="00D87947" w:rsidRDefault="00D87947" w:rsidP="00396020">
      <w:pPr>
        <w:jc w:val="center"/>
        <w:rPr>
          <w:b/>
        </w:rPr>
      </w:pPr>
    </w:p>
    <w:p w:rsidR="00D87947" w:rsidRDefault="00D87947" w:rsidP="00396020">
      <w:pPr>
        <w:jc w:val="center"/>
        <w:rPr>
          <w:b/>
        </w:rPr>
      </w:pPr>
    </w:p>
    <w:p w:rsidR="00D87947" w:rsidRDefault="00D87947" w:rsidP="00396020">
      <w:pPr>
        <w:jc w:val="center"/>
        <w:rPr>
          <w:b/>
        </w:rPr>
      </w:pPr>
    </w:p>
    <w:p w:rsidR="00D87947" w:rsidRDefault="00D87947" w:rsidP="00396020">
      <w:pPr>
        <w:jc w:val="center"/>
        <w:rPr>
          <w:b/>
        </w:rPr>
      </w:pPr>
    </w:p>
    <w:p w:rsidR="00D87947" w:rsidRDefault="00D87947" w:rsidP="00396020">
      <w:pPr>
        <w:jc w:val="center"/>
        <w:rPr>
          <w:b/>
        </w:rPr>
      </w:pPr>
    </w:p>
    <w:p w:rsidR="00D87947" w:rsidRDefault="00D87947" w:rsidP="00396020">
      <w:pPr>
        <w:jc w:val="center"/>
        <w:rPr>
          <w:b/>
        </w:rPr>
      </w:pPr>
    </w:p>
    <w:p w:rsidR="00D87947" w:rsidRDefault="00D87947" w:rsidP="00396020">
      <w:pPr>
        <w:jc w:val="center"/>
        <w:rPr>
          <w:b/>
        </w:rPr>
      </w:pPr>
    </w:p>
    <w:p w:rsidR="00D87947" w:rsidRDefault="00D87947" w:rsidP="00396020">
      <w:pPr>
        <w:jc w:val="center"/>
        <w:rPr>
          <w:b/>
        </w:rPr>
      </w:pPr>
    </w:p>
    <w:p w:rsidR="00D87947" w:rsidRDefault="00D87947" w:rsidP="00396020">
      <w:pPr>
        <w:jc w:val="center"/>
        <w:rPr>
          <w:b/>
        </w:rPr>
      </w:pPr>
    </w:p>
    <w:p w:rsidR="00D87947" w:rsidRDefault="00D87947" w:rsidP="00396020">
      <w:pPr>
        <w:jc w:val="center"/>
        <w:rPr>
          <w:b/>
        </w:rPr>
      </w:pPr>
    </w:p>
    <w:p w:rsidR="00D87947" w:rsidRDefault="00D87947" w:rsidP="00396020">
      <w:pPr>
        <w:jc w:val="center"/>
        <w:rPr>
          <w:b/>
        </w:rPr>
      </w:pPr>
    </w:p>
    <w:p w:rsidR="00D87947" w:rsidRDefault="00D87947" w:rsidP="00396020">
      <w:pPr>
        <w:jc w:val="center"/>
        <w:rPr>
          <w:b/>
        </w:rPr>
      </w:pPr>
    </w:p>
    <w:p w:rsidR="00D87947" w:rsidRPr="00D87947" w:rsidRDefault="00D87947" w:rsidP="00D87947">
      <w:pPr>
        <w:jc w:val="center"/>
        <w:rPr>
          <w:b/>
        </w:rPr>
      </w:pPr>
    </w:p>
    <w:p w:rsidR="00D87947" w:rsidRPr="004A0082" w:rsidRDefault="00D87947" w:rsidP="000F31C6">
      <w:pPr>
        <w:spacing w:line="480" w:lineRule="auto"/>
        <w:jc w:val="center"/>
        <w:rPr>
          <w:b/>
        </w:rPr>
      </w:pPr>
      <w:r w:rsidRPr="004A0082">
        <w:rPr>
          <w:b/>
        </w:rPr>
        <w:t>Psychology and the Torah: Kohlberg’s Stages of Moral Development and Beyond in Jewish Scriptures</w:t>
      </w:r>
    </w:p>
    <w:p w:rsidR="00396020" w:rsidRPr="004A0082" w:rsidRDefault="00396020" w:rsidP="000F31C6">
      <w:pPr>
        <w:spacing w:line="480" w:lineRule="auto"/>
        <w:jc w:val="center"/>
        <w:rPr>
          <w:b/>
        </w:rPr>
      </w:pPr>
      <w:r w:rsidRPr="004A0082">
        <w:rPr>
          <w:b/>
        </w:rPr>
        <w:t>Introduction</w:t>
      </w:r>
    </w:p>
    <w:p w:rsidR="00B17EC1" w:rsidRPr="004A0082" w:rsidRDefault="00D87947" w:rsidP="000F31C6">
      <w:pPr>
        <w:spacing w:line="480" w:lineRule="auto"/>
        <w:rPr>
          <w:b/>
        </w:rPr>
      </w:pPr>
      <w:r w:rsidRPr="004A0082">
        <w:rPr>
          <w:b/>
        </w:rPr>
        <w:t xml:space="preserve">The </w:t>
      </w:r>
      <w:r w:rsidR="004A0082" w:rsidRPr="004A0082">
        <w:rPr>
          <w:b/>
        </w:rPr>
        <w:t xml:space="preserve">Interface </w:t>
      </w:r>
      <w:proofErr w:type="gramStart"/>
      <w:r w:rsidR="004A0082" w:rsidRPr="004A0082">
        <w:rPr>
          <w:b/>
        </w:rPr>
        <w:t>Between</w:t>
      </w:r>
      <w:proofErr w:type="gramEnd"/>
      <w:r w:rsidR="004A0082" w:rsidRPr="004A0082">
        <w:rPr>
          <w:b/>
        </w:rPr>
        <w:t xml:space="preserve"> </w:t>
      </w:r>
      <w:r w:rsidR="00396020" w:rsidRPr="004A0082">
        <w:rPr>
          <w:b/>
        </w:rPr>
        <w:t>P</w:t>
      </w:r>
      <w:r w:rsidR="00B17EC1" w:rsidRPr="004A0082">
        <w:rPr>
          <w:b/>
        </w:rPr>
        <w:t xml:space="preserve">sychology </w:t>
      </w:r>
      <w:r w:rsidR="004A0082" w:rsidRPr="004A0082">
        <w:rPr>
          <w:b/>
        </w:rPr>
        <w:t>and Religion</w:t>
      </w:r>
    </w:p>
    <w:p w:rsidR="004B280C" w:rsidRDefault="00D87947" w:rsidP="000F31C6">
      <w:pPr>
        <w:spacing w:line="480" w:lineRule="auto"/>
      </w:pPr>
      <w:r>
        <w:t xml:space="preserve">The interface between modern psychology and religion spans both practical and theoretical approaches.  From the practical perspective, religious principles, as reflected in various scriptures, have been used to guide </w:t>
      </w:r>
      <w:r w:rsidR="008C0992">
        <w:t xml:space="preserve">rabbis and pastors in </w:t>
      </w:r>
      <w:r w:rsidR="003E4A87">
        <w:t>counseling a</w:t>
      </w:r>
      <w:r>
        <w:t xml:space="preserve"> myriad of human problems</w:t>
      </w:r>
      <w:r w:rsidR="008C0992">
        <w:t xml:space="preserve"> and challenges</w:t>
      </w:r>
      <w:r w:rsidR="003E4A87">
        <w:t xml:space="preserve"> (</w:t>
      </w:r>
      <w:proofErr w:type="spellStart"/>
      <w:r w:rsidR="003E4A87">
        <w:t>Kille</w:t>
      </w:r>
      <w:proofErr w:type="spellEnd"/>
      <w:r w:rsidR="003E4A87">
        <w:t>, 2002)</w:t>
      </w:r>
      <w:r w:rsidR="008C0992">
        <w:t xml:space="preserve">.  Modern psychology has </w:t>
      </w:r>
      <w:r w:rsidR="004A0082">
        <w:t>also incorporated</w:t>
      </w:r>
      <w:r w:rsidR="008C0992">
        <w:t xml:space="preserve"> the scriptures into therapeutic work. For example, </w:t>
      </w:r>
      <w:proofErr w:type="spellStart"/>
      <w:r w:rsidR="00DD48CA">
        <w:t>Polsky</w:t>
      </w:r>
      <w:proofErr w:type="spellEnd"/>
      <w:r w:rsidR="00DD48CA">
        <w:t xml:space="preserve"> and </w:t>
      </w:r>
      <w:proofErr w:type="spellStart"/>
      <w:r w:rsidR="00DD48CA">
        <w:t>Wosner</w:t>
      </w:r>
      <w:proofErr w:type="spellEnd"/>
      <w:r w:rsidR="00DD48CA">
        <w:t xml:space="preserve"> (</w:t>
      </w:r>
      <w:r w:rsidR="00925053">
        <w:t>1989) analyzed content of Hasidic tales, told by Rabbi Israel Ben Eliezer (1700-1760)</w:t>
      </w:r>
      <w:r w:rsidR="002942E0">
        <w:t xml:space="preserve">, </w:t>
      </w:r>
      <w:r w:rsidR="00925053">
        <w:t xml:space="preserve">better </w:t>
      </w:r>
      <w:r w:rsidR="0041003A">
        <w:t>known as</w:t>
      </w:r>
      <w:r w:rsidR="00925053">
        <w:t xml:space="preserve"> </w:t>
      </w:r>
      <w:proofErr w:type="gramStart"/>
      <w:r w:rsidR="00925053">
        <w:t xml:space="preserve">the  </w:t>
      </w:r>
      <w:r w:rsidR="00925053">
        <w:rPr>
          <w:i/>
        </w:rPr>
        <w:t>Baal</w:t>
      </w:r>
      <w:proofErr w:type="gramEnd"/>
      <w:r w:rsidR="00925053">
        <w:rPr>
          <w:i/>
        </w:rPr>
        <w:t xml:space="preserve"> Shem Tov</w:t>
      </w:r>
      <w:r w:rsidR="00B67711">
        <w:t xml:space="preserve"> or </w:t>
      </w:r>
      <w:proofErr w:type="spellStart"/>
      <w:r w:rsidR="00B67711">
        <w:t>BSHT</w:t>
      </w:r>
      <w:proofErr w:type="spellEnd"/>
      <w:r w:rsidR="00925053">
        <w:t xml:space="preserve"> (literally translated as The Master of the Good Name)</w:t>
      </w:r>
      <w:r w:rsidR="00B67711">
        <w:t>. These stories were</w:t>
      </w:r>
      <w:r w:rsidR="00925053">
        <w:t xml:space="preserve"> essentially folk tales that contained metaphors with moral implications for daily life. </w:t>
      </w:r>
      <w:proofErr w:type="spellStart"/>
      <w:r w:rsidR="00B67711" w:rsidRPr="00B67711">
        <w:t>Polsky</w:t>
      </w:r>
      <w:proofErr w:type="spellEnd"/>
      <w:r w:rsidR="00B67711" w:rsidRPr="00B67711">
        <w:t xml:space="preserve"> and </w:t>
      </w:r>
      <w:proofErr w:type="spellStart"/>
      <w:r w:rsidR="00B67711" w:rsidRPr="00B67711">
        <w:t>Wosner</w:t>
      </w:r>
      <w:proofErr w:type="spellEnd"/>
      <w:r w:rsidR="00B67711">
        <w:t xml:space="preserve">, who write that that the </w:t>
      </w:r>
      <w:proofErr w:type="spellStart"/>
      <w:r w:rsidR="00B67711">
        <w:t>BSHT</w:t>
      </w:r>
      <w:proofErr w:type="spellEnd"/>
      <w:r w:rsidR="00B67711">
        <w:t xml:space="preserve"> “was the first truly modern psychologist” (</w:t>
      </w:r>
      <w:r w:rsidR="004A0082">
        <w:t xml:space="preserve">1989, </w:t>
      </w:r>
      <w:r w:rsidR="00B67711">
        <w:t>p.</w:t>
      </w:r>
      <w:r w:rsidR="0041003A">
        <w:t xml:space="preserve"> </w:t>
      </w:r>
      <w:r w:rsidR="00B67711">
        <w:t xml:space="preserve">176) </w:t>
      </w:r>
      <w:r w:rsidR="00B67711" w:rsidRPr="00B67711">
        <w:t>found</w:t>
      </w:r>
      <w:r w:rsidR="00925053" w:rsidRPr="00925053">
        <w:t xml:space="preserve"> parallels </w:t>
      </w:r>
      <w:r w:rsidR="00B67711">
        <w:t xml:space="preserve">between the content and structure of the tales and </w:t>
      </w:r>
      <w:r w:rsidR="00925053" w:rsidRPr="00925053">
        <w:t>modern psychology therapeutic principles</w:t>
      </w:r>
      <w:r w:rsidR="00B67711">
        <w:t xml:space="preserve"> such as pacing</w:t>
      </w:r>
      <w:r w:rsidR="00493BF7">
        <w:t xml:space="preserve"> or rapport building</w:t>
      </w:r>
      <w:r w:rsidR="00B67711">
        <w:t>, identification</w:t>
      </w:r>
      <w:r w:rsidR="00493BF7">
        <w:t xml:space="preserve"> or empathy, </w:t>
      </w:r>
      <w:r w:rsidR="00B67711">
        <w:t>and reframing</w:t>
      </w:r>
      <w:r w:rsidR="00493BF7">
        <w:t xml:space="preserve"> or transforming the significant meaning of an act or an event</w:t>
      </w:r>
      <w:r w:rsidR="00925053" w:rsidRPr="00925053">
        <w:t xml:space="preserve">.  </w:t>
      </w:r>
      <w:r w:rsidR="004A0082">
        <w:t xml:space="preserve"> From the theoretical perspective, various psychological theories have been used to interpret and understand the bible</w:t>
      </w:r>
      <w:r w:rsidR="004B280C">
        <w:t xml:space="preserve">, using various analyses methods (Hathaway, 2005). </w:t>
      </w:r>
      <w:r w:rsidR="001039BE">
        <w:t xml:space="preserve"> </w:t>
      </w:r>
      <w:r w:rsidR="004B280C">
        <w:t xml:space="preserve"> While modern psychology plays a role in understanding and interpreting </w:t>
      </w:r>
      <w:r w:rsidR="0041003A">
        <w:t>the bible, the scriptures also play a role (intentional or not) in shaping psychological understanding of human nature</w:t>
      </w:r>
      <w:r w:rsidR="003C7A71">
        <w:t xml:space="preserve"> </w:t>
      </w:r>
      <w:r w:rsidR="003C7A71" w:rsidRPr="003C7A71">
        <w:t>(</w:t>
      </w:r>
      <w:r w:rsidR="003C7A71">
        <w:t xml:space="preserve">Capps, 1985; </w:t>
      </w:r>
      <w:r w:rsidR="003C7A71" w:rsidRPr="003C7A71">
        <w:t>Hathaway, 2005</w:t>
      </w:r>
      <w:proofErr w:type="gramStart"/>
      <w:r w:rsidR="003C7A71">
        <w:t xml:space="preserve">) </w:t>
      </w:r>
      <w:r w:rsidR="0041003A">
        <w:t>.</w:t>
      </w:r>
      <w:proofErr w:type="gramEnd"/>
      <w:r w:rsidR="0041003A">
        <w:t xml:space="preserve"> </w:t>
      </w:r>
    </w:p>
    <w:p w:rsidR="00925053" w:rsidRDefault="001039BE" w:rsidP="000F31C6">
      <w:pPr>
        <w:spacing w:line="480" w:lineRule="auto"/>
      </w:pPr>
      <w:r>
        <w:t xml:space="preserve">On its face, it seems that the interface between modern psychology and religion is intuitively unlikely due to several barriers. Johnson (1982) cites the positivist approach of psychology to scientific inquiry as maintaining the dichotomy between an empirical discipline and theological one.  On the other hand, theologians focus on the divinity and thus argue that psychology, in as much as it studies people or animals cannot be used applied in a religious context.   </w:t>
      </w:r>
    </w:p>
    <w:p w:rsidR="001039BE" w:rsidRPr="00925053" w:rsidRDefault="001039BE" w:rsidP="000F31C6">
      <w:pPr>
        <w:spacing w:line="480" w:lineRule="auto"/>
      </w:pPr>
      <w:r>
        <w:t xml:space="preserve">Nevertheless, interpretation of the scriptures through the psychological lens is almost as old as the field of psychology itself. </w:t>
      </w:r>
      <w:r w:rsidR="004B280C">
        <w:t xml:space="preserve"> Freud (cited in </w:t>
      </w:r>
      <w:proofErr w:type="spellStart"/>
      <w:r w:rsidR="004B280C" w:rsidRPr="004B280C">
        <w:t>Kolbrener</w:t>
      </w:r>
      <w:proofErr w:type="spellEnd"/>
      <w:r w:rsidR="004B280C" w:rsidRPr="004B280C">
        <w:t>, 2010</w:t>
      </w:r>
      <w:r w:rsidR="004B280C">
        <w:t xml:space="preserve">) tried to understand the psychological origins of monotheism by studying the themes of murder, guilt and anxiety as they are manifested in the Talmudic interpretation of the narrative of Moses’ death. </w:t>
      </w:r>
      <w:r w:rsidR="003E4A87">
        <w:t xml:space="preserve">  </w:t>
      </w:r>
      <w:r w:rsidR="00027EC4">
        <w:t>Some writers used principles of psychology to analyze the relationship between people and the divinity. For example</w:t>
      </w:r>
      <w:proofErr w:type="gramStart"/>
      <w:r w:rsidR="00027EC4">
        <w:t xml:space="preserve">, </w:t>
      </w:r>
      <w:r w:rsidR="003E4A87">
        <w:t xml:space="preserve"> </w:t>
      </w:r>
      <w:proofErr w:type="spellStart"/>
      <w:r w:rsidR="003E4A87">
        <w:t>Knabb</w:t>
      </w:r>
      <w:proofErr w:type="spellEnd"/>
      <w:proofErr w:type="gramEnd"/>
      <w:r w:rsidR="003E4A87">
        <w:t xml:space="preserve"> and </w:t>
      </w:r>
      <w:proofErr w:type="spellStart"/>
      <w:r w:rsidR="003E4A87">
        <w:t>Newgren</w:t>
      </w:r>
      <w:proofErr w:type="spellEnd"/>
      <w:r w:rsidR="003E4A87">
        <w:t xml:space="preserve"> (2011) used principles of self-psychology as described by </w:t>
      </w:r>
      <w:proofErr w:type="spellStart"/>
      <w:r w:rsidR="003E4A87">
        <w:t>Kohut</w:t>
      </w:r>
      <w:proofErr w:type="spellEnd"/>
      <w:r w:rsidR="003E4A87">
        <w:t xml:space="preserve"> to understand the father-son relationships as described in the </w:t>
      </w:r>
      <w:commentRangeStart w:id="1"/>
      <w:r w:rsidR="003E4A87">
        <w:t>gospels</w:t>
      </w:r>
      <w:commentRangeEnd w:id="1"/>
      <w:r w:rsidR="00027EC4">
        <w:rPr>
          <w:rStyle w:val="CommentReference"/>
        </w:rPr>
        <w:commentReference w:id="1"/>
      </w:r>
      <w:r w:rsidR="003E4A87">
        <w:t>.</w:t>
      </w:r>
      <w:r w:rsidR="00027EC4">
        <w:t xml:space="preserve"> </w:t>
      </w:r>
      <w:r w:rsidR="003E4A87">
        <w:t xml:space="preserve"> </w:t>
      </w:r>
      <w:r w:rsidR="00027EC4">
        <w:t xml:space="preserve">Popp, </w:t>
      </w:r>
      <w:proofErr w:type="spellStart"/>
      <w:r w:rsidR="00027EC4">
        <w:t>Lubrosky</w:t>
      </w:r>
      <w:proofErr w:type="spellEnd"/>
      <w:r w:rsidR="00027EC4">
        <w:t xml:space="preserve">, </w:t>
      </w:r>
      <w:proofErr w:type="spellStart"/>
      <w:r w:rsidR="00027EC4">
        <w:t>Andrusyna</w:t>
      </w:r>
      <w:proofErr w:type="spellEnd"/>
      <w:r w:rsidR="00027EC4">
        <w:t xml:space="preserve">, </w:t>
      </w:r>
      <w:proofErr w:type="spellStart"/>
      <w:r w:rsidR="00027EC4">
        <w:t>Cotsonis</w:t>
      </w:r>
      <w:proofErr w:type="spellEnd"/>
      <w:r w:rsidR="00027EC4">
        <w:t xml:space="preserve"> and Seligman (2002) used a scoring system for assessing interpersonal relationships to systematically analyze the </w:t>
      </w:r>
      <w:proofErr w:type="gramStart"/>
      <w:r w:rsidR="00027EC4">
        <w:t>Torah  and</w:t>
      </w:r>
      <w:proofErr w:type="gramEnd"/>
      <w:r w:rsidR="00027EC4">
        <w:t xml:space="preserve"> identify patterns of relationship between G-d and people. However, most writers who have applied psychological theories or principles to the interpretation of the bible focused on the human experience. </w:t>
      </w:r>
      <w:r w:rsidR="003C7A71">
        <w:t xml:space="preserve"> For example, Capps (1985) draws parallels between the Beatitudes as described </w:t>
      </w:r>
      <w:commentRangeStart w:id="2"/>
      <w:r w:rsidR="003C7A71">
        <w:t xml:space="preserve">in Matthew and </w:t>
      </w:r>
      <w:commentRangeEnd w:id="2"/>
      <w:r w:rsidR="003C7A71">
        <w:rPr>
          <w:rStyle w:val="CommentReference"/>
        </w:rPr>
        <w:commentReference w:id="2"/>
      </w:r>
      <w:r w:rsidR="003C7A71">
        <w:t xml:space="preserve">between Erikson’s </w:t>
      </w:r>
      <w:proofErr w:type="gramStart"/>
      <w:r w:rsidR="003C7A71">
        <w:t>theory</w:t>
      </w:r>
      <w:proofErr w:type="gramEnd"/>
      <w:r w:rsidR="003C7A71">
        <w:t xml:space="preserve"> of conflicting human tendencies across eight distinct life stages.  </w:t>
      </w:r>
      <w:proofErr w:type="spellStart"/>
      <w:r w:rsidR="003C7A71">
        <w:t>Leeuwen</w:t>
      </w:r>
      <w:proofErr w:type="spellEnd"/>
      <w:r w:rsidR="003C7A71">
        <w:t xml:space="preserve"> (2005) analyzed old </w:t>
      </w:r>
      <w:proofErr w:type="spellStart"/>
      <w:r w:rsidR="003C7A71">
        <w:t>amd</w:t>
      </w:r>
      <w:proofErr w:type="spellEnd"/>
      <w:r w:rsidR="003C7A71">
        <w:t xml:space="preserve"> mew testament texts about gender to inform questions of gender relationship in the bible such as male dominance vs. an egalitarian approach to gender roles and purposes. </w:t>
      </w:r>
      <w:r w:rsidR="006C6EF7">
        <w:t xml:space="preserve"> Hicks, Bland and Hoffman (2010</w:t>
      </w:r>
      <w:proofErr w:type="gramStart"/>
      <w:r w:rsidR="006C6EF7">
        <w:t>)used</w:t>
      </w:r>
      <w:proofErr w:type="gramEnd"/>
      <w:r w:rsidR="006C6EF7">
        <w:t xml:space="preserve"> princip</w:t>
      </w:r>
      <w:r w:rsidR="00221889">
        <w:t xml:space="preserve">les from three psychoanalytical </w:t>
      </w:r>
      <w:r w:rsidR="006C6EF7">
        <w:t xml:space="preserve"> theories- object </w:t>
      </w:r>
      <w:r w:rsidR="00221889">
        <w:t>relations</w:t>
      </w:r>
      <w:r w:rsidR="006C6EF7">
        <w:t xml:space="preserve">, </w:t>
      </w:r>
      <w:proofErr w:type="spellStart"/>
      <w:r w:rsidR="006C6EF7">
        <w:t>self psychology</w:t>
      </w:r>
      <w:proofErr w:type="spellEnd"/>
      <w:r w:rsidR="006C6EF7">
        <w:t xml:space="preserve">, and inter-subjectivity- to understand the dramatic dynamics among </w:t>
      </w:r>
      <w:proofErr w:type="spellStart"/>
      <w:r w:rsidR="006C6EF7">
        <w:t>Amnon</w:t>
      </w:r>
      <w:proofErr w:type="spellEnd"/>
      <w:r w:rsidR="006C6EF7">
        <w:t xml:space="preserve">, Tamar and Absalom  as described </w:t>
      </w:r>
      <w:r w:rsidR="008220A8">
        <w:t xml:space="preserve">in the story of Tamar’s rape </w:t>
      </w:r>
      <w:r w:rsidR="006C6EF7">
        <w:t xml:space="preserve">in Samuel 2. </w:t>
      </w:r>
    </w:p>
    <w:p w:rsidR="00B17EC1" w:rsidRDefault="008220A8" w:rsidP="000F31C6">
      <w:pPr>
        <w:spacing w:line="480" w:lineRule="auto"/>
        <w:rPr>
          <w:b/>
        </w:rPr>
      </w:pPr>
      <w:r>
        <w:rPr>
          <w:b/>
        </w:rPr>
        <w:t>Morality in Modern Psychology and in the Bible</w:t>
      </w:r>
    </w:p>
    <w:p w:rsidR="008220A8" w:rsidRDefault="008220A8" w:rsidP="000F31C6">
      <w:pPr>
        <w:spacing w:line="480" w:lineRule="auto"/>
      </w:pPr>
      <w:r w:rsidRPr="008220A8">
        <w:t xml:space="preserve">Several </w:t>
      </w:r>
      <w:r>
        <w:t xml:space="preserve">authors examined the interface between modern psychology and the bible’s perspectives on morality. </w:t>
      </w:r>
      <w:proofErr w:type="spellStart"/>
      <w:r>
        <w:t>Rietveld</w:t>
      </w:r>
      <w:proofErr w:type="spellEnd"/>
      <w:r>
        <w:t xml:space="preserve"> (2004) examined parallels between Jewish understanding of the arrival of the Messiah and Messianic </w:t>
      </w:r>
      <w:proofErr w:type="gramStart"/>
      <w:r>
        <w:t>times  as</w:t>
      </w:r>
      <w:proofErr w:type="gramEnd"/>
      <w:r>
        <w:t xml:space="preserve"> depending on human perfecting their behavior and between Adler’s understanding of human functioning in the social context. </w:t>
      </w:r>
      <w:proofErr w:type="spellStart"/>
      <w:r w:rsidRPr="008220A8">
        <w:t>Rietveld</w:t>
      </w:r>
      <w:proofErr w:type="spellEnd"/>
      <w:r>
        <w:t xml:space="preserve"> compares Adler’s understanding of morality as an expression of harmonious co-</w:t>
      </w:r>
      <w:r w:rsidR="00037A5E">
        <w:t>existing</w:t>
      </w:r>
      <w:r>
        <w:t xml:space="preserve"> of all human with Jewish understanding of repentance as expressed via </w:t>
      </w:r>
      <w:r w:rsidR="00037A5E">
        <w:t xml:space="preserve">charity and empathy (2004). </w:t>
      </w:r>
    </w:p>
    <w:p w:rsidR="00037A5E" w:rsidRDefault="00037A5E" w:rsidP="000F31C6">
      <w:pPr>
        <w:spacing w:line="480" w:lineRule="auto"/>
      </w:pPr>
      <w:proofErr w:type="spellStart"/>
      <w:r>
        <w:t>Peri</w:t>
      </w:r>
      <w:proofErr w:type="spellEnd"/>
      <w:r>
        <w:t xml:space="preserve"> (2012) used psychoanalytic theories to understand the conflicting motivating forces of Abraham’s behavior during the binding of Isaac as described in Genesis and interpreted by the first century rabbis in the Midrash. Using this approach, </w:t>
      </w:r>
      <w:proofErr w:type="spellStart"/>
      <w:r>
        <w:t>Peri</w:t>
      </w:r>
      <w:proofErr w:type="spellEnd"/>
      <w:r>
        <w:t xml:space="preserve"> argues that psychoanalytic theory helps to reframe Abraham’s willingness to kill Isaac, and Isaac’s willingness to die, not as psychopathological drives but as heroic martyrdom. </w:t>
      </w:r>
      <w:proofErr w:type="spellStart"/>
      <w:r>
        <w:t>Peri</w:t>
      </w:r>
      <w:proofErr w:type="spellEnd"/>
      <w:r>
        <w:t xml:space="preserve"> sees this as the ultimate expression of faith in G-d and His moral code. </w:t>
      </w:r>
    </w:p>
    <w:p w:rsidR="00037A5E" w:rsidRDefault="00037A5E" w:rsidP="000F31C6">
      <w:pPr>
        <w:spacing w:line="480" w:lineRule="auto"/>
      </w:pPr>
      <w:proofErr w:type="spellStart"/>
      <w:r>
        <w:t>Schimmel</w:t>
      </w:r>
      <w:proofErr w:type="spellEnd"/>
      <w:r>
        <w:t xml:space="preserve"> (2009) examined the parallels between Erich Fromm’s humanistic psychology and specific moral principles in Jewish scriptures such as “the sanctity of life; free will; the principles of justice and peace; respect for the natural world…” (p. 11).  </w:t>
      </w:r>
      <w:r w:rsidR="007228B8">
        <w:t xml:space="preserve">While Fromm rejected belief in G-d early on, he argued that one can follow universal moral principles, such as reflected in the </w:t>
      </w:r>
      <w:proofErr w:type="spellStart"/>
      <w:r w:rsidR="007228B8">
        <w:t>Noahide</w:t>
      </w:r>
      <w:proofErr w:type="spellEnd"/>
      <w:r w:rsidR="007228B8">
        <w:t xml:space="preserve"> laws and in the Ten Commandments, regardless of belief in the divinity simply because these moral principles are universal (</w:t>
      </w:r>
      <w:proofErr w:type="spellStart"/>
      <w:r w:rsidR="007228B8">
        <w:t>Schimmel</w:t>
      </w:r>
      <w:proofErr w:type="spellEnd"/>
      <w:r w:rsidR="007228B8">
        <w:t xml:space="preserve">, </w:t>
      </w:r>
      <w:r w:rsidR="007228B8" w:rsidRPr="007228B8">
        <w:t>2009)</w:t>
      </w:r>
      <w:r w:rsidR="007228B8">
        <w:t xml:space="preserve">. </w:t>
      </w:r>
    </w:p>
    <w:p w:rsidR="00472A48" w:rsidRDefault="007228B8" w:rsidP="000F31C6">
      <w:pPr>
        <w:spacing w:line="480" w:lineRule="auto"/>
      </w:pPr>
      <w:r>
        <w:t xml:space="preserve">Universal moral codes are an important aspect of psychology’s view on moral development.  </w:t>
      </w:r>
      <w:proofErr w:type="gramStart"/>
      <w:r>
        <w:t>Kohlberg (date?)</w:t>
      </w:r>
      <w:proofErr w:type="gramEnd"/>
      <w:r>
        <w:t xml:space="preserve">  </w:t>
      </w:r>
      <w:proofErr w:type="gramStart"/>
      <w:r>
        <w:t>wrote</w:t>
      </w:r>
      <w:proofErr w:type="gramEnd"/>
      <w:r>
        <w:t xml:space="preserve"> that the ability to adhere to universal-ethical principles is the highest level of moral development a person can achieve</w:t>
      </w:r>
      <w:r w:rsidR="00664212">
        <w:t>. This level of superior moral development is preceded</w:t>
      </w:r>
      <w:r w:rsidR="002E67FE">
        <w:t xml:space="preserve"> by the </w:t>
      </w:r>
      <w:r w:rsidR="00472A48">
        <w:t xml:space="preserve">basic </w:t>
      </w:r>
      <w:r w:rsidR="002E67FE">
        <w:t>pre-conventional stage of moral behavior that is guided by</w:t>
      </w:r>
      <w:r w:rsidR="00664212">
        <w:t xml:space="preserve"> </w:t>
      </w:r>
      <w:r w:rsidR="003846AB">
        <w:t>a fear</w:t>
      </w:r>
      <w:r w:rsidR="002E67FE">
        <w:t xml:space="preserve"> of punishment and by the </w:t>
      </w:r>
      <w:r w:rsidR="00472A48">
        <w:t xml:space="preserve">intermediate </w:t>
      </w:r>
      <w:r w:rsidR="002E67FE">
        <w:t>conventional stage of moral behavior that is guided by an instrumental adherence to the social order</w:t>
      </w:r>
      <w:r>
        <w:t xml:space="preserve">. </w:t>
      </w:r>
      <w:r w:rsidR="003846AB">
        <w:t xml:space="preserve"> Kohlberg saw biblical laws such as the Ten Commandments as concrete rules that guide moral behavior in the first two levels of moral development and “self-chosen ethical principles” as universal expressions of morality (Kohlberg and </w:t>
      </w:r>
      <w:proofErr w:type="spellStart"/>
      <w:r w:rsidR="003846AB">
        <w:t>Hersh</w:t>
      </w:r>
      <w:proofErr w:type="spellEnd"/>
      <w:r w:rsidR="003846AB">
        <w:t>, date?) that develop through the process of internalization of social concepts and attitudes (</w:t>
      </w:r>
      <w:proofErr w:type="spellStart"/>
      <w:r w:rsidR="003846AB">
        <w:t>Kohlebrg</w:t>
      </w:r>
      <w:proofErr w:type="spellEnd"/>
      <w:r w:rsidR="003846AB">
        <w:t xml:space="preserve">, 1963).   </w:t>
      </w:r>
      <w:r>
        <w:t xml:space="preserve">Building on </w:t>
      </w:r>
      <w:proofErr w:type="spellStart"/>
      <w:r>
        <w:t>Kohlebrg’s</w:t>
      </w:r>
      <w:proofErr w:type="spellEnd"/>
      <w:r>
        <w:t xml:space="preserve"> theory of moral development, Shepard (1994)</w:t>
      </w:r>
      <w:r w:rsidR="003846AB">
        <w:t xml:space="preserve"> outlines</w:t>
      </w:r>
      <w:r w:rsidR="002E67FE">
        <w:t xml:space="preserve"> the progress of moral development as it is expressed in the biblical narrative.  </w:t>
      </w:r>
      <w:r w:rsidR="00472A48">
        <w:t xml:space="preserve">According to Shepard, prior to giving of the Ten Commandments, people adhered to the moral code (that is, following G-d’s rules) out of fear of punishment. G-d’s revelation at Sinai ushers in the conventional stage of human moral development as G-d “provides humanity with an elaborate and well-defined system of laws” (p. 184) that establishes and maintains a social order. Finally, Shepard sees the appearance of Jesus and his </w:t>
      </w:r>
      <w:r w:rsidR="006E2E40">
        <w:t xml:space="preserve">teachings </w:t>
      </w:r>
      <w:r w:rsidR="003846AB">
        <w:t xml:space="preserve">as </w:t>
      </w:r>
      <w:proofErr w:type="gramStart"/>
      <w:r w:rsidR="003846AB">
        <w:t>symbolizing</w:t>
      </w:r>
      <w:r w:rsidR="00472A48">
        <w:t xml:space="preserve">  the</w:t>
      </w:r>
      <w:proofErr w:type="gramEnd"/>
      <w:r w:rsidR="00472A48">
        <w:t xml:space="preserve"> post conventional era of moral development when the motivating force of moral conduct transcends the instrumental need to </w:t>
      </w:r>
      <w:r w:rsidR="00351BFA">
        <w:t>maintain</w:t>
      </w:r>
      <w:r w:rsidR="00472A48">
        <w:t xml:space="preserve"> the </w:t>
      </w:r>
      <w:r w:rsidR="00351BFA">
        <w:t>social</w:t>
      </w:r>
      <w:r w:rsidR="00472A48">
        <w:t xml:space="preserve"> order and is guided by </w:t>
      </w:r>
      <w:r w:rsidR="00351BFA">
        <w:t>principles</w:t>
      </w:r>
      <w:r w:rsidR="00472A48">
        <w:t xml:space="preserve"> of love for fellow man and for G-d</w:t>
      </w:r>
      <w:r w:rsidR="00351BFA">
        <w:t xml:space="preserve"> (Shepard, </w:t>
      </w:r>
      <w:r w:rsidR="00351BFA" w:rsidRPr="00351BFA">
        <w:t>1994)</w:t>
      </w:r>
      <w:r w:rsidR="00351BFA">
        <w:t xml:space="preserve">. </w:t>
      </w:r>
      <w:r w:rsidR="006E2E40">
        <w:t xml:space="preserve"> However, this approach i</w:t>
      </w:r>
      <w:r w:rsidR="00AB2C1A">
        <w:t xml:space="preserve">s somewhat problematic as pointed out by Motet (date?) since the universal codes of moral behavior are not specifically defined and therefore are left to one’s conscience and can be interpreted as “do your own thing” (p. 20). Motet argues that </w:t>
      </w:r>
      <w:r w:rsidR="007E6D9E">
        <w:t xml:space="preserve">Christian </w:t>
      </w:r>
      <w:r w:rsidR="00AB2C1A">
        <w:t xml:space="preserve">theology </w:t>
      </w:r>
      <w:r w:rsidR="007E6D9E">
        <w:t>solves this problem by suggesting</w:t>
      </w:r>
      <w:r w:rsidR="00AB2C1A">
        <w:t xml:space="preserve"> the conscience of a G-d fearing </w:t>
      </w:r>
      <w:commentRangeStart w:id="3"/>
      <w:r w:rsidR="00AB2C1A">
        <w:t>person</w:t>
      </w:r>
      <w:commentRangeEnd w:id="3"/>
      <w:r w:rsidR="00AB2C1A">
        <w:rPr>
          <w:rStyle w:val="CommentReference"/>
        </w:rPr>
        <w:commentReference w:id="3"/>
      </w:r>
      <w:r w:rsidR="00AB2C1A">
        <w:t xml:space="preserve"> reflects either G-d’s presence in the human soul or an internalization of “G-d’s given universal-ethical-principles” (p. 21). </w:t>
      </w:r>
    </w:p>
    <w:p w:rsidR="00A4461D" w:rsidRPr="00A4461D" w:rsidRDefault="00A4461D" w:rsidP="000F31C6">
      <w:pPr>
        <w:spacing w:line="480" w:lineRule="auto"/>
        <w:rPr>
          <w:b/>
        </w:rPr>
      </w:pPr>
      <w:r w:rsidRPr="00A4461D">
        <w:rPr>
          <w:b/>
        </w:rPr>
        <w:t>The Current Study</w:t>
      </w:r>
    </w:p>
    <w:p w:rsidR="007F51A1" w:rsidRDefault="003846AB" w:rsidP="000F31C6">
      <w:pPr>
        <w:spacing w:line="480" w:lineRule="auto"/>
      </w:pPr>
      <w:r>
        <w:t>While the literature suggests a transactional relationship between the bible and modern psychology, in that</w:t>
      </w:r>
      <w:r w:rsidR="00A4461D">
        <w:t xml:space="preserve"> interpretation of </w:t>
      </w:r>
      <w:proofErr w:type="gramStart"/>
      <w:r w:rsidR="00A4461D">
        <w:t xml:space="preserve">one </w:t>
      </w:r>
      <w:r>
        <w:t xml:space="preserve"> ca</w:t>
      </w:r>
      <w:r w:rsidR="00A4461D">
        <w:t>n</w:t>
      </w:r>
      <w:proofErr w:type="gramEnd"/>
      <w:r w:rsidR="00A4461D">
        <w:t xml:space="preserve"> help to better understand</w:t>
      </w:r>
      <w:r>
        <w:t xml:space="preserve"> the other</w:t>
      </w:r>
      <w:r w:rsidR="00A4461D">
        <w:t xml:space="preserve">, there is a lack of systematic analysis of biblical text that can help identify the scriptures’ perspective on human behavior, especially  in the area of morality. </w:t>
      </w:r>
      <w:r w:rsidR="007F51A1" w:rsidRPr="007F51A1">
        <w:t>The</w:t>
      </w:r>
      <w:r w:rsidR="007F51A1">
        <w:t xml:space="preserve"> purpose of the current study is to examine </w:t>
      </w:r>
      <w:commentRangeStart w:id="4"/>
      <w:proofErr w:type="gramStart"/>
      <w:r w:rsidR="007F51A1">
        <w:t>Jewish  theology</w:t>
      </w:r>
      <w:proofErr w:type="gramEnd"/>
      <w:r w:rsidR="007F51A1">
        <w:t xml:space="preserve"> </w:t>
      </w:r>
      <w:commentRangeEnd w:id="4"/>
      <w:r w:rsidR="007F51A1">
        <w:rPr>
          <w:rStyle w:val="CommentReference"/>
        </w:rPr>
        <w:commentReference w:id="4"/>
      </w:r>
      <w:r w:rsidR="007F51A1">
        <w:t xml:space="preserve">perspective  on human moral behavior in comparison to modern psychology’s perspective, specifically Kohlberg’s theory of moral development. </w:t>
      </w:r>
    </w:p>
    <w:p w:rsidR="007F51A1" w:rsidRDefault="007F51A1" w:rsidP="000F31C6">
      <w:pPr>
        <w:spacing w:line="480" w:lineRule="auto"/>
      </w:pPr>
      <w:r>
        <w:t xml:space="preserve">This analysis is guided by the following </w:t>
      </w:r>
      <w:r w:rsidR="007E6D9E">
        <w:t>question</w:t>
      </w:r>
      <w:r>
        <w:t xml:space="preserve"> formulations:  </w:t>
      </w:r>
    </w:p>
    <w:p w:rsidR="007F51A1" w:rsidRPr="007E6D9E" w:rsidRDefault="007F51A1" w:rsidP="000F31C6">
      <w:pPr>
        <w:pStyle w:val="ListParagraph"/>
        <w:numPr>
          <w:ilvl w:val="0"/>
          <w:numId w:val="1"/>
        </w:numPr>
        <w:spacing w:line="480" w:lineRule="auto"/>
      </w:pPr>
      <w:r>
        <w:t>What is morality</w:t>
      </w:r>
      <w:r>
        <w:t xml:space="preserve"> in </w:t>
      </w:r>
      <w:r w:rsidRPr="007E6D9E">
        <w:t>Jewish theology</w:t>
      </w:r>
      <w:r w:rsidRPr="007E6D9E">
        <w:t>?</w:t>
      </w:r>
    </w:p>
    <w:p w:rsidR="007F51A1" w:rsidRDefault="007F51A1" w:rsidP="000F31C6">
      <w:pPr>
        <w:pStyle w:val="ListParagraph"/>
        <w:numPr>
          <w:ilvl w:val="0"/>
          <w:numId w:val="1"/>
        </w:numPr>
        <w:spacing w:line="480" w:lineRule="auto"/>
      </w:pPr>
      <w:r>
        <w:t xml:space="preserve">What is the </w:t>
      </w:r>
      <w:r w:rsidR="007E6D9E" w:rsidRPr="007E6D9E">
        <w:t>Jewish theology</w:t>
      </w:r>
      <w:r w:rsidR="007E6D9E">
        <w:t>’s view</w:t>
      </w:r>
      <w:r>
        <w:t xml:space="preserve"> on levels of morality?</w:t>
      </w:r>
    </w:p>
    <w:p w:rsidR="007F51A1" w:rsidRDefault="007E6D9E" w:rsidP="000F31C6">
      <w:pPr>
        <w:pStyle w:val="ListParagraph"/>
        <w:numPr>
          <w:ilvl w:val="0"/>
          <w:numId w:val="1"/>
        </w:numPr>
        <w:spacing w:line="480" w:lineRule="auto"/>
      </w:pPr>
      <w:r>
        <w:t xml:space="preserve">What is the </w:t>
      </w:r>
      <w:r w:rsidRPr="007E6D9E">
        <w:t>Jewish theology’s view</w:t>
      </w:r>
      <w:r w:rsidR="007F51A1">
        <w:t xml:space="preserve"> on how people should develop, or strengthen their moral behavior?</w:t>
      </w:r>
    </w:p>
    <w:p w:rsidR="007F51A1" w:rsidRPr="007F51A1" w:rsidRDefault="007F51A1" w:rsidP="000F31C6">
      <w:pPr>
        <w:pStyle w:val="ListParagraph"/>
        <w:numPr>
          <w:ilvl w:val="0"/>
          <w:numId w:val="1"/>
        </w:numPr>
        <w:spacing w:line="480" w:lineRule="auto"/>
      </w:pPr>
      <w:r>
        <w:t>What guidelines should a person follow to ensure moral conduct, especially in ambiguous situations?</w:t>
      </w:r>
    </w:p>
    <w:p w:rsidR="007F51A1" w:rsidRDefault="007F51A1" w:rsidP="000F31C6">
      <w:pPr>
        <w:spacing w:line="480" w:lineRule="auto"/>
      </w:pPr>
    </w:p>
    <w:p w:rsidR="00396020" w:rsidRPr="00396020" w:rsidRDefault="00396020" w:rsidP="000F31C6">
      <w:pPr>
        <w:spacing w:line="480" w:lineRule="auto"/>
      </w:pPr>
      <w:commentRangeStart w:id="5"/>
      <w:r w:rsidRPr="00396020">
        <w:t>Kohlberg’s concepts</w:t>
      </w:r>
      <w:commentRangeEnd w:id="5"/>
      <w:r w:rsidR="007E6D9E">
        <w:rPr>
          <w:rStyle w:val="CommentReference"/>
        </w:rPr>
        <w:commentReference w:id="5"/>
      </w:r>
    </w:p>
    <w:p w:rsidR="00B17EC1" w:rsidRPr="007E6D9E" w:rsidRDefault="007E6D9E" w:rsidP="000F31C6">
      <w:pPr>
        <w:spacing w:line="480" w:lineRule="auto"/>
        <w:jc w:val="center"/>
        <w:rPr>
          <w:b/>
        </w:rPr>
      </w:pPr>
      <w:r w:rsidRPr="007E6D9E">
        <w:rPr>
          <w:b/>
        </w:rPr>
        <w:t>Methods</w:t>
      </w:r>
    </w:p>
    <w:p w:rsidR="007E6D9E" w:rsidRDefault="007E6D9E" w:rsidP="000F31C6">
      <w:pPr>
        <w:spacing w:line="480" w:lineRule="auto"/>
        <w:rPr>
          <w:b/>
        </w:rPr>
      </w:pPr>
      <w:r w:rsidRPr="007E6D9E">
        <w:rPr>
          <w:b/>
        </w:rPr>
        <w:t xml:space="preserve">The </w:t>
      </w:r>
      <w:r>
        <w:rPr>
          <w:b/>
        </w:rPr>
        <w:t>Texts</w:t>
      </w:r>
    </w:p>
    <w:p w:rsidR="007E6D9E" w:rsidRDefault="007E6D9E" w:rsidP="000F31C6">
      <w:pPr>
        <w:spacing w:line="480" w:lineRule="auto"/>
      </w:pPr>
      <w:r w:rsidRPr="007E6D9E">
        <w:t xml:space="preserve">What texts have been analyzed? How many? </w:t>
      </w:r>
      <w:commentRangeStart w:id="6"/>
      <w:r w:rsidRPr="007E6D9E">
        <w:t xml:space="preserve">How were they </w:t>
      </w:r>
      <w:proofErr w:type="gramStart"/>
      <w:r w:rsidRPr="007E6D9E">
        <w:t>chosen</w:t>
      </w:r>
      <w:commentRangeEnd w:id="6"/>
      <w:proofErr w:type="gramEnd"/>
      <w:r w:rsidRPr="007E6D9E">
        <w:rPr>
          <w:rStyle w:val="CommentReference"/>
        </w:rPr>
        <w:commentReference w:id="6"/>
      </w:r>
    </w:p>
    <w:p w:rsidR="00C07655" w:rsidRDefault="00C07655" w:rsidP="000F31C6">
      <w:pPr>
        <w:spacing w:line="480" w:lineRule="auto"/>
        <w:rPr>
          <w:b/>
        </w:rPr>
      </w:pPr>
    </w:p>
    <w:p w:rsidR="007E6D9E" w:rsidRPr="007E6D9E" w:rsidRDefault="007E6D9E" w:rsidP="000F31C6">
      <w:pPr>
        <w:spacing w:line="480" w:lineRule="auto"/>
        <w:rPr>
          <w:b/>
        </w:rPr>
      </w:pPr>
      <w:r w:rsidRPr="007E6D9E">
        <w:rPr>
          <w:b/>
        </w:rPr>
        <w:t>Data analysis</w:t>
      </w:r>
    </w:p>
    <w:p w:rsidR="00B17EC1" w:rsidRDefault="007E6D9E" w:rsidP="000F31C6">
      <w:pPr>
        <w:spacing w:line="480" w:lineRule="auto"/>
      </w:pPr>
      <w:proofErr w:type="gramStart"/>
      <w:r>
        <w:t xml:space="preserve">Deductive </w:t>
      </w:r>
      <w:r w:rsidR="00B17EC1">
        <w:t xml:space="preserve">Qualitative analysis of </w:t>
      </w:r>
      <w:r>
        <w:t>texts to respond to above questions.</w:t>
      </w:r>
      <w:proofErr w:type="gramEnd"/>
      <w:r>
        <w:t xml:space="preserve"> </w:t>
      </w:r>
      <w:proofErr w:type="gramStart"/>
      <w:r>
        <w:t>Constant comparison analysis to uncover shared themes among texts.</w:t>
      </w:r>
      <w:proofErr w:type="gramEnd"/>
      <w:r>
        <w:t xml:space="preserve"> </w:t>
      </w:r>
    </w:p>
    <w:p w:rsidR="00C07655" w:rsidRDefault="00C07655" w:rsidP="000F31C6">
      <w:pPr>
        <w:spacing w:line="480" w:lineRule="auto"/>
        <w:jc w:val="center"/>
        <w:rPr>
          <w:b/>
        </w:rPr>
      </w:pPr>
      <w:r w:rsidRPr="00C07655">
        <w:rPr>
          <w:b/>
        </w:rPr>
        <w:t>Results</w:t>
      </w:r>
    </w:p>
    <w:p w:rsidR="0005787D" w:rsidRDefault="00C07655" w:rsidP="0005787D">
      <w:pPr>
        <w:spacing w:line="480" w:lineRule="auto"/>
      </w:pPr>
      <w:r w:rsidRPr="00A4461D">
        <w:t xml:space="preserve">The actual responses to the questions above as they emerge from the specific texts, interspersed with relevant quotes from the texts- the more elaborate the better for this </w:t>
      </w:r>
      <w:commentRangeStart w:id="7"/>
      <w:r w:rsidRPr="00A4461D">
        <w:t>section</w:t>
      </w:r>
      <w:commentRangeEnd w:id="7"/>
      <w:r w:rsidRPr="00A4461D">
        <w:rPr>
          <w:rStyle w:val="CommentReference"/>
        </w:rPr>
        <w:commentReference w:id="7"/>
      </w:r>
    </w:p>
    <w:p w:rsidR="00C07655" w:rsidRPr="0005787D" w:rsidRDefault="00C07655" w:rsidP="0005787D">
      <w:pPr>
        <w:spacing w:line="480" w:lineRule="auto"/>
        <w:jc w:val="center"/>
      </w:pPr>
      <w:r>
        <w:rPr>
          <w:b/>
        </w:rPr>
        <w:t>Discussion</w:t>
      </w:r>
    </w:p>
    <w:p w:rsidR="00C07655" w:rsidRDefault="00C07655" w:rsidP="000F31C6">
      <w:pPr>
        <w:spacing w:line="480" w:lineRule="auto"/>
      </w:pPr>
      <w:r>
        <w:t xml:space="preserve">Here we need a generalized summary of the responses from the texts, similar in nature to the general responses you have provided in the </w:t>
      </w:r>
      <w:proofErr w:type="gramStart"/>
      <w:r>
        <w:t>past,</w:t>
      </w:r>
      <w:proofErr w:type="gramEnd"/>
      <w:r>
        <w:t xml:space="preserve"> and emerging directly from the texts that are used for analysis. </w:t>
      </w:r>
    </w:p>
    <w:p w:rsidR="00B17EC1" w:rsidRDefault="00B17EC1" w:rsidP="000F31C6">
      <w:pPr>
        <w:spacing w:line="480" w:lineRule="auto"/>
      </w:pPr>
      <w:r>
        <w:t xml:space="preserve">Conclusion: Possibly suggesting a new model that incorporates connection with the divine as an </w:t>
      </w:r>
      <w:proofErr w:type="gramStart"/>
      <w:r>
        <w:t>additional</w:t>
      </w:r>
      <w:proofErr w:type="gramEnd"/>
      <w:r>
        <w:t xml:space="preserve"> dimension of morality? </w:t>
      </w:r>
    </w:p>
    <w:p w:rsidR="002870AB" w:rsidRDefault="002870AB"/>
    <w:p w:rsidR="00C07655" w:rsidRDefault="00C07655" w:rsidP="002870AB">
      <w:pPr>
        <w:jc w:val="center"/>
        <w:rPr>
          <w:b/>
        </w:rPr>
      </w:pPr>
    </w:p>
    <w:p w:rsidR="00A4461D" w:rsidRDefault="00A4461D" w:rsidP="002870AB">
      <w:pPr>
        <w:jc w:val="center"/>
        <w:rPr>
          <w:b/>
        </w:rPr>
      </w:pPr>
    </w:p>
    <w:p w:rsidR="00A4461D" w:rsidRDefault="00A4461D" w:rsidP="002870AB">
      <w:pPr>
        <w:jc w:val="center"/>
        <w:rPr>
          <w:b/>
        </w:rPr>
      </w:pPr>
    </w:p>
    <w:p w:rsidR="00A4461D" w:rsidRDefault="00A4461D" w:rsidP="002870AB">
      <w:pPr>
        <w:jc w:val="center"/>
        <w:rPr>
          <w:b/>
        </w:rPr>
      </w:pPr>
    </w:p>
    <w:p w:rsidR="00A4461D" w:rsidRDefault="00A4461D" w:rsidP="002870AB">
      <w:pPr>
        <w:jc w:val="center"/>
        <w:rPr>
          <w:b/>
        </w:rPr>
      </w:pPr>
    </w:p>
    <w:p w:rsidR="00A4461D" w:rsidRDefault="00A4461D" w:rsidP="002870AB">
      <w:pPr>
        <w:jc w:val="center"/>
        <w:rPr>
          <w:b/>
        </w:rPr>
      </w:pPr>
    </w:p>
    <w:p w:rsidR="00A4461D" w:rsidRDefault="00A4461D" w:rsidP="002870AB">
      <w:pPr>
        <w:jc w:val="center"/>
        <w:rPr>
          <w:b/>
        </w:rPr>
      </w:pPr>
    </w:p>
    <w:p w:rsidR="00A4461D" w:rsidRDefault="00A4461D" w:rsidP="002870AB">
      <w:pPr>
        <w:jc w:val="center"/>
        <w:rPr>
          <w:b/>
        </w:rPr>
      </w:pPr>
    </w:p>
    <w:p w:rsidR="00A4461D" w:rsidRDefault="00A4461D" w:rsidP="002870AB">
      <w:pPr>
        <w:jc w:val="center"/>
        <w:rPr>
          <w:b/>
        </w:rPr>
      </w:pPr>
    </w:p>
    <w:p w:rsidR="00A4461D" w:rsidRDefault="00A4461D" w:rsidP="002870AB">
      <w:pPr>
        <w:jc w:val="center"/>
        <w:rPr>
          <w:b/>
        </w:rPr>
      </w:pPr>
    </w:p>
    <w:p w:rsidR="00A4461D" w:rsidRDefault="00A4461D" w:rsidP="002870AB">
      <w:pPr>
        <w:jc w:val="center"/>
        <w:rPr>
          <w:b/>
        </w:rPr>
      </w:pPr>
    </w:p>
    <w:p w:rsidR="00A4461D" w:rsidRDefault="00A4461D" w:rsidP="002870AB">
      <w:pPr>
        <w:jc w:val="center"/>
        <w:rPr>
          <w:b/>
        </w:rPr>
      </w:pPr>
    </w:p>
    <w:p w:rsidR="00A4461D" w:rsidRDefault="00A4461D" w:rsidP="002870AB">
      <w:pPr>
        <w:jc w:val="center"/>
        <w:rPr>
          <w:b/>
        </w:rPr>
      </w:pPr>
    </w:p>
    <w:p w:rsidR="00A4461D" w:rsidRDefault="00A4461D" w:rsidP="002870AB">
      <w:pPr>
        <w:jc w:val="center"/>
        <w:rPr>
          <w:b/>
        </w:rPr>
      </w:pPr>
    </w:p>
    <w:p w:rsidR="00A4461D" w:rsidRDefault="00A4461D" w:rsidP="002870AB">
      <w:pPr>
        <w:jc w:val="center"/>
        <w:rPr>
          <w:b/>
        </w:rPr>
      </w:pPr>
    </w:p>
    <w:p w:rsidR="00A4461D" w:rsidRDefault="00A4461D" w:rsidP="002870AB">
      <w:pPr>
        <w:jc w:val="center"/>
        <w:rPr>
          <w:b/>
        </w:rPr>
      </w:pPr>
    </w:p>
    <w:p w:rsidR="00A4461D" w:rsidRDefault="00A4461D" w:rsidP="002870AB">
      <w:pPr>
        <w:jc w:val="center"/>
        <w:rPr>
          <w:b/>
        </w:rPr>
      </w:pPr>
    </w:p>
    <w:p w:rsidR="00A4461D" w:rsidRDefault="00A4461D" w:rsidP="002870AB">
      <w:pPr>
        <w:jc w:val="center"/>
        <w:rPr>
          <w:b/>
        </w:rPr>
      </w:pPr>
    </w:p>
    <w:p w:rsidR="00A4461D" w:rsidRDefault="00A4461D" w:rsidP="002870AB">
      <w:pPr>
        <w:jc w:val="center"/>
        <w:rPr>
          <w:b/>
        </w:rPr>
      </w:pPr>
    </w:p>
    <w:p w:rsidR="00A4461D" w:rsidRDefault="00A4461D" w:rsidP="002870AB">
      <w:pPr>
        <w:jc w:val="center"/>
        <w:rPr>
          <w:b/>
        </w:rPr>
      </w:pPr>
    </w:p>
    <w:p w:rsidR="0005787D" w:rsidRDefault="0005787D" w:rsidP="002870AB">
      <w:pPr>
        <w:jc w:val="center"/>
        <w:rPr>
          <w:b/>
        </w:rPr>
      </w:pPr>
    </w:p>
    <w:p w:rsidR="0005787D" w:rsidRDefault="0005787D" w:rsidP="002870AB">
      <w:pPr>
        <w:jc w:val="center"/>
        <w:rPr>
          <w:b/>
        </w:rPr>
      </w:pPr>
    </w:p>
    <w:p w:rsidR="002870AB" w:rsidRDefault="002870AB" w:rsidP="002870AB">
      <w:pPr>
        <w:jc w:val="center"/>
        <w:rPr>
          <w:b/>
        </w:rPr>
      </w:pPr>
      <w:r w:rsidRPr="002870AB">
        <w:rPr>
          <w:b/>
        </w:rPr>
        <w:t>References</w:t>
      </w:r>
    </w:p>
    <w:p w:rsidR="001A01F4" w:rsidRDefault="001A01F4" w:rsidP="000F31C6"/>
    <w:p w:rsidR="001A01F4" w:rsidRDefault="001A01F4" w:rsidP="000F31C6">
      <w:proofErr w:type="spellStart"/>
      <w:r>
        <w:t>Capps</w:t>
      </w:r>
      <w:proofErr w:type="gramStart"/>
      <w:r>
        <w:t>,D</w:t>
      </w:r>
      <w:proofErr w:type="spellEnd"/>
      <w:proofErr w:type="gramEnd"/>
      <w:r>
        <w:t xml:space="preserve">. (1985). The Beatitudes and Erikson’s life cycle theory.  </w:t>
      </w:r>
      <w:proofErr w:type="gramStart"/>
      <w:r w:rsidRPr="001A01F4">
        <w:rPr>
          <w:i/>
        </w:rPr>
        <w:t>Pastoral Psychology, 33</w:t>
      </w:r>
      <w:r>
        <w:t xml:space="preserve"> (4).</w:t>
      </w:r>
      <w:proofErr w:type="gramEnd"/>
      <w:r>
        <w:t xml:space="preserve"> </w:t>
      </w:r>
      <w:proofErr w:type="gramStart"/>
      <w:r>
        <w:t>226-244.</w:t>
      </w:r>
      <w:proofErr w:type="gramEnd"/>
      <w:r>
        <w:t xml:space="preserve"> </w:t>
      </w:r>
    </w:p>
    <w:p w:rsidR="000F31C6" w:rsidRDefault="000F31C6" w:rsidP="000F31C6">
      <w:r>
        <w:t xml:space="preserve">Hathaway, W. L. (2005). Scripture and Psychological Sciences: Integrative challenges &amp; callings. Journal </w:t>
      </w:r>
    </w:p>
    <w:p w:rsidR="000F31C6" w:rsidRDefault="000F31C6" w:rsidP="000F31C6">
      <w:r>
        <w:tab/>
      </w:r>
      <w:proofErr w:type="gramStart"/>
      <w:r>
        <w:t>of</w:t>
      </w:r>
      <w:proofErr w:type="gramEnd"/>
      <w:r>
        <w:t xml:space="preserve"> Psychology and Theology, 33 (2). </w:t>
      </w:r>
      <w:proofErr w:type="gramStart"/>
      <w:r>
        <w:t>89-97.</w:t>
      </w:r>
      <w:proofErr w:type="gramEnd"/>
      <w:r>
        <w:t xml:space="preserve"> </w:t>
      </w:r>
    </w:p>
    <w:p w:rsidR="005F18B3" w:rsidRDefault="00C234BD" w:rsidP="000F31C6">
      <w:proofErr w:type="gramStart"/>
      <w:r>
        <w:t xml:space="preserve">Hicks, M. W., Bland, E. D., Hoffman, </w:t>
      </w:r>
      <w:proofErr w:type="spellStart"/>
      <w:r>
        <w:t>L.W</w:t>
      </w:r>
      <w:proofErr w:type="spellEnd"/>
      <w:r>
        <w:t>., (2010).</w:t>
      </w:r>
      <w:proofErr w:type="gramEnd"/>
      <w:r>
        <w:t xml:space="preserve"> Restoring the voice of Tamar: Three psychoanalytic </w:t>
      </w:r>
    </w:p>
    <w:p w:rsidR="00C234BD" w:rsidRDefault="00C234BD" w:rsidP="005F18B3">
      <w:pPr>
        <w:ind w:left="720"/>
      </w:pPr>
      <w:proofErr w:type="gramStart"/>
      <w:r>
        <w:t>views</w:t>
      </w:r>
      <w:proofErr w:type="gramEnd"/>
      <w:r>
        <w:t xml:space="preserve"> on rape in the bible. </w:t>
      </w:r>
      <w:r w:rsidRPr="005F18B3">
        <w:rPr>
          <w:i/>
        </w:rPr>
        <w:t xml:space="preserve">Journal of Psychology and </w:t>
      </w:r>
      <w:proofErr w:type="gramStart"/>
      <w:r w:rsidR="005F18B3" w:rsidRPr="005F18B3">
        <w:rPr>
          <w:i/>
        </w:rPr>
        <w:t>Christianity</w:t>
      </w:r>
      <w:r w:rsidRPr="005F18B3">
        <w:rPr>
          <w:i/>
        </w:rPr>
        <w:t>.,</w:t>
      </w:r>
      <w:proofErr w:type="gramEnd"/>
      <w:r w:rsidRPr="005F18B3">
        <w:rPr>
          <w:i/>
        </w:rPr>
        <w:t xml:space="preserve"> 29 </w:t>
      </w:r>
      <w:r>
        <w:t xml:space="preserve">(2), 141-148. </w:t>
      </w:r>
    </w:p>
    <w:p w:rsidR="009A163B" w:rsidRDefault="009A163B" w:rsidP="002870AB">
      <w:pPr>
        <w:rPr>
          <w:i/>
        </w:rPr>
      </w:pPr>
      <w:r>
        <w:t xml:space="preserve">Johnson, E. L. (1992). </w:t>
      </w:r>
      <w:proofErr w:type="gramStart"/>
      <w:r>
        <w:t>A place for the bible within psychological science.</w:t>
      </w:r>
      <w:proofErr w:type="gramEnd"/>
      <w:r>
        <w:t xml:space="preserve"> </w:t>
      </w:r>
      <w:r w:rsidRPr="009A163B">
        <w:rPr>
          <w:i/>
        </w:rPr>
        <w:t xml:space="preserve">Journal of Psychology and </w:t>
      </w:r>
    </w:p>
    <w:p w:rsidR="009A163B" w:rsidRDefault="009A163B" w:rsidP="002870AB">
      <w:r>
        <w:rPr>
          <w:i/>
        </w:rPr>
        <w:tab/>
      </w:r>
      <w:proofErr w:type="gramStart"/>
      <w:r w:rsidRPr="009A163B">
        <w:rPr>
          <w:i/>
        </w:rPr>
        <w:t>Theology, 20</w:t>
      </w:r>
      <w:r>
        <w:t xml:space="preserve"> (4).</w:t>
      </w:r>
      <w:proofErr w:type="gramEnd"/>
      <w:r>
        <w:t xml:space="preserve"> </w:t>
      </w:r>
      <w:proofErr w:type="gramStart"/>
      <w:r>
        <w:t>346-355.</w:t>
      </w:r>
      <w:proofErr w:type="gramEnd"/>
      <w:r>
        <w:t xml:space="preserve"> </w:t>
      </w:r>
    </w:p>
    <w:p w:rsidR="0005787D" w:rsidRDefault="0005787D" w:rsidP="002870AB">
      <w:proofErr w:type="spellStart"/>
      <w:proofErr w:type="gramStart"/>
      <w:r>
        <w:t>Kille</w:t>
      </w:r>
      <w:proofErr w:type="spellEnd"/>
      <w:r>
        <w:t>, D. A. (2002).</w:t>
      </w:r>
      <w:proofErr w:type="gramEnd"/>
      <w:r>
        <w:t xml:space="preserve"> Psychology and the bible: Three worlds of the text. </w:t>
      </w:r>
      <w:proofErr w:type="gramStart"/>
      <w:r>
        <w:t>Pastoral Psychology, 51 (2).</w:t>
      </w:r>
      <w:proofErr w:type="gramEnd"/>
      <w:r>
        <w:t xml:space="preserve"> 125-</w:t>
      </w:r>
    </w:p>
    <w:p w:rsidR="0005787D" w:rsidRDefault="0005787D" w:rsidP="0005787D">
      <w:pPr>
        <w:ind w:left="720"/>
      </w:pPr>
      <w:r>
        <w:t xml:space="preserve">134. </w:t>
      </w:r>
      <w:proofErr w:type="spellStart"/>
      <w:r>
        <w:t>Doi</w:t>
      </w:r>
      <w:proofErr w:type="spellEnd"/>
      <w:r>
        <w:t>: 0031-2789/02/1100-0125/0</w:t>
      </w:r>
    </w:p>
    <w:p w:rsidR="0005787D" w:rsidRDefault="0005787D" w:rsidP="0005787D">
      <w:proofErr w:type="spellStart"/>
      <w:proofErr w:type="gramStart"/>
      <w:r>
        <w:t>Knabb</w:t>
      </w:r>
      <w:proofErr w:type="spellEnd"/>
      <w:r>
        <w:t xml:space="preserve">, </w:t>
      </w:r>
      <w:proofErr w:type="spellStart"/>
      <w:r>
        <w:t>J.J</w:t>
      </w:r>
      <w:proofErr w:type="spellEnd"/>
      <w:r>
        <w:t xml:space="preserve">., &amp; </w:t>
      </w:r>
      <w:proofErr w:type="spellStart"/>
      <w:r>
        <w:t>Newgren</w:t>
      </w:r>
      <w:proofErr w:type="spellEnd"/>
      <w:r>
        <w:t>, K. P. (2011).</w:t>
      </w:r>
      <w:proofErr w:type="gramEnd"/>
      <w:r>
        <w:t xml:space="preserve"> The craftsman and his apprentice: A </w:t>
      </w:r>
      <w:proofErr w:type="spellStart"/>
      <w:r>
        <w:t>Kohutian</w:t>
      </w:r>
      <w:proofErr w:type="spellEnd"/>
      <w:r>
        <w:t xml:space="preserve"> interpretation of the </w:t>
      </w:r>
    </w:p>
    <w:p w:rsidR="0005787D" w:rsidRDefault="0005787D" w:rsidP="0005787D">
      <w:pPr>
        <w:ind w:left="720"/>
      </w:pPr>
      <w:proofErr w:type="gramStart"/>
      <w:r>
        <w:t>gospel</w:t>
      </w:r>
      <w:proofErr w:type="gramEnd"/>
      <w:r>
        <w:t xml:space="preserve"> narrative of Jesus Christ. </w:t>
      </w:r>
      <w:r w:rsidRPr="0005787D">
        <w:rPr>
          <w:i/>
        </w:rPr>
        <w:t>Pastoral Psychology, 60,</w:t>
      </w:r>
      <w:r>
        <w:t xml:space="preserve"> 245-262. </w:t>
      </w:r>
      <w:proofErr w:type="spellStart"/>
      <w:r>
        <w:t>Doi</w:t>
      </w:r>
      <w:proofErr w:type="spellEnd"/>
      <w:r>
        <w:t>: 10.1007/</w:t>
      </w:r>
      <w:proofErr w:type="spellStart"/>
      <w:r>
        <w:t>s11089</w:t>
      </w:r>
      <w:proofErr w:type="spellEnd"/>
      <w:r>
        <w:t>-010-</w:t>
      </w:r>
    </w:p>
    <w:p w:rsidR="0005787D" w:rsidRDefault="0005787D" w:rsidP="0005787D">
      <w:pPr>
        <w:ind w:left="720"/>
      </w:pPr>
      <w:r>
        <w:t>0311-x</w:t>
      </w:r>
    </w:p>
    <w:p w:rsidR="009A163B" w:rsidRDefault="009A163B" w:rsidP="002870AB">
      <w:pPr>
        <w:rPr>
          <w:i/>
        </w:rPr>
      </w:pPr>
      <w:r>
        <w:t xml:space="preserve">Kohlberg, L. (2008-reprint). </w:t>
      </w:r>
      <w:proofErr w:type="gramStart"/>
      <w:r>
        <w:t>The development of children’s orientations towards a moral order.</w:t>
      </w:r>
      <w:proofErr w:type="gramEnd"/>
      <w:r>
        <w:t xml:space="preserve"> </w:t>
      </w:r>
      <w:r w:rsidRPr="009A163B">
        <w:rPr>
          <w:i/>
        </w:rPr>
        <w:t xml:space="preserve">Human </w:t>
      </w:r>
    </w:p>
    <w:p w:rsidR="009A163B" w:rsidRDefault="009A163B" w:rsidP="002870AB">
      <w:r>
        <w:rPr>
          <w:i/>
        </w:rPr>
        <w:tab/>
      </w:r>
      <w:r w:rsidRPr="009A163B">
        <w:rPr>
          <w:i/>
        </w:rPr>
        <w:t>Development, 51</w:t>
      </w:r>
      <w:r>
        <w:t xml:space="preserve">, 8-20. </w:t>
      </w:r>
      <w:proofErr w:type="spellStart"/>
      <w:r>
        <w:t>Doi</w:t>
      </w:r>
      <w:proofErr w:type="spellEnd"/>
      <w:r>
        <w:t>: 10.1159/000112530</w:t>
      </w:r>
    </w:p>
    <w:p w:rsidR="00664212" w:rsidRDefault="00664212" w:rsidP="002870AB">
      <w:pPr>
        <w:rPr>
          <w:i/>
        </w:rPr>
      </w:pPr>
      <w:proofErr w:type="gramStart"/>
      <w:r>
        <w:t>Kohlberg, L, &amp;</w:t>
      </w:r>
      <w:r w:rsidR="009A163B">
        <w:t xml:space="preserve"> </w:t>
      </w:r>
      <w:proofErr w:type="spellStart"/>
      <w:r>
        <w:t>Hersh</w:t>
      </w:r>
      <w:proofErr w:type="spellEnd"/>
      <w:r>
        <w:t xml:space="preserve">, </w:t>
      </w:r>
      <w:proofErr w:type="spellStart"/>
      <w:r>
        <w:t>R.H</w:t>
      </w:r>
      <w:proofErr w:type="spellEnd"/>
      <w:r>
        <w:t>. (date?).</w:t>
      </w:r>
      <w:proofErr w:type="gramEnd"/>
      <w:r>
        <w:t xml:space="preserve"> Moral development: A review of the theory.  </w:t>
      </w:r>
      <w:r w:rsidRPr="00664212">
        <w:rPr>
          <w:i/>
        </w:rPr>
        <w:t xml:space="preserve">Theory into Practice, </w:t>
      </w:r>
    </w:p>
    <w:p w:rsidR="00664212" w:rsidRDefault="00664212" w:rsidP="00664212">
      <w:pPr>
        <w:ind w:left="720"/>
      </w:pPr>
      <w:r w:rsidRPr="00664212">
        <w:rPr>
          <w:i/>
        </w:rPr>
        <w:t>26</w:t>
      </w:r>
      <w:proofErr w:type="gramStart"/>
      <w:r>
        <w:t>,(</w:t>
      </w:r>
      <w:proofErr w:type="gramEnd"/>
      <w:r>
        <w:t xml:space="preserve">2), 53-59. </w:t>
      </w:r>
    </w:p>
    <w:p w:rsidR="009A163B" w:rsidRDefault="009A163B" w:rsidP="009A163B">
      <w:proofErr w:type="spellStart"/>
      <w:proofErr w:type="gramStart"/>
      <w:r w:rsidRPr="009A163B">
        <w:t>Kolbrener</w:t>
      </w:r>
      <w:proofErr w:type="spellEnd"/>
      <w:r w:rsidRPr="009A163B">
        <w:t xml:space="preserve">, W. </w:t>
      </w:r>
      <w:r>
        <w:t>(2010).</w:t>
      </w:r>
      <w:proofErr w:type="gramEnd"/>
      <w:r>
        <w:t xml:space="preserve"> Death of Moses revisited: Repetition and creative memory in Freud and </w:t>
      </w:r>
    </w:p>
    <w:p w:rsidR="009A163B" w:rsidRDefault="009A163B" w:rsidP="009A163B">
      <w:r>
        <w:tab/>
      </w:r>
      <w:proofErr w:type="gramStart"/>
      <w:r>
        <w:t>the</w:t>
      </w:r>
      <w:proofErr w:type="gramEnd"/>
      <w:r>
        <w:t xml:space="preserve"> Rabbis.  </w:t>
      </w:r>
      <w:proofErr w:type="gramStart"/>
      <w:r w:rsidRPr="009A163B">
        <w:rPr>
          <w:i/>
        </w:rPr>
        <w:t>American Imago, 67</w:t>
      </w:r>
      <w:r>
        <w:t xml:space="preserve"> (2).</w:t>
      </w:r>
      <w:proofErr w:type="gramEnd"/>
      <w:r>
        <w:t xml:space="preserve"> </w:t>
      </w:r>
      <w:proofErr w:type="gramStart"/>
      <w:r>
        <w:t>245-264.</w:t>
      </w:r>
      <w:proofErr w:type="gramEnd"/>
      <w:r>
        <w:t xml:space="preserve"> </w:t>
      </w:r>
    </w:p>
    <w:p w:rsidR="005D58AD" w:rsidRDefault="005D58AD" w:rsidP="009A163B">
      <w:proofErr w:type="gramStart"/>
      <w:r>
        <w:t>Motet, D. (date?).</w:t>
      </w:r>
      <w:proofErr w:type="gramEnd"/>
      <w:r>
        <w:t xml:space="preserve"> </w:t>
      </w:r>
      <w:proofErr w:type="gramStart"/>
      <w:r>
        <w:t xml:space="preserve">Kohlberg’s theory of moral development and the Christina </w:t>
      </w:r>
      <w:commentRangeStart w:id="8"/>
      <w:r>
        <w:t>faith</w:t>
      </w:r>
      <w:commentRangeEnd w:id="8"/>
      <w:r>
        <w:rPr>
          <w:rStyle w:val="CommentReference"/>
        </w:rPr>
        <w:commentReference w:id="8"/>
      </w:r>
      <w:r>
        <w:t>.</w:t>
      </w:r>
      <w:proofErr w:type="gramEnd"/>
      <w:r>
        <w:t xml:space="preserve"> </w:t>
      </w:r>
    </w:p>
    <w:p w:rsidR="005F18B3" w:rsidRDefault="005F18B3" w:rsidP="009A163B">
      <w:proofErr w:type="spellStart"/>
      <w:proofErr w:type="gramStart"/>
      <w:r>
        <w:t>Peri</w:t>
      </w:r>
      <w:proofErr w:type="spellEnd"/>
      <w:r>
        <w:t>, T. (2012).</w:t>
      </w:r>
      <w:proofErr w:type="gramEnd"/>
      <w:r>
        <w:t xml:space="preserve"> Between ultimate sacrifice and yearning for death: Midrash and psychoanalysis on the </w:t>
      </w:r>
    </w:p>
    <w:p w:rsidR="005F18B3" w:rsidRPr="009A163B" w:rsidRDefault="005F18B3" w:rsidP="005F18B3">
      <w:pPr>
        <w:ind w:left="720"/>
      </w:pPr>
      <w:proofErr w:type="gramStart"/>
      <w:r>
        <w:t>binding</w:t>
      </w:r>
      <w:proofErr w:type="gramEnd"/>
      <w:r>
        <w:t xml:space="preserve"> of Isaac.  </w:t>
      </w:r>
      <w:r w:rsidRPr="005F18B3">
        <w:rPr>
          <w:i/>
        </w:rPr>
        <w:t>Contemporary Psychoanalysis, 48</w:t>
      </w:r>
      <w:r>
        <w:t xml:space="preserve"> (1)</w:t>
      </w:r>
      <w:proofErr w:type="gramStart"/>
      <w:r>
        <w:t>,4</w:t>
      </w:r>
      <w:proofErr w:type="gramEnd"/>
      <w:r>
        <w:t xml:space="preserve">-28 </w:t>
      </w:r>
    </w:p>
    <w:p w:rsidR="002870AB" w:rsidRDefault="002870AB" w:rsidP="002870AB">
      <w:proofErr w:type="spellStart"/>
      <w:proofErr w:type="gramStart"/>
      <w:r>
        <w:t>Polsky</w:t>
      </w:r>
      <w:proofErr w:type="spellEnd"/>
      <w:r>
        <w:t xml:space="preserve">, </w:t>
      </w:r>
      <w:proofErr w:type="spellStart"/>
      <w:r>
        <w:t>H.W</w:t>
      </w:r>
      <w:proofErr w:type="spellEnd"/>
      <w:r>
        <w:t xml:space="preserve">., &amp; </w:t>
      </w:r>
      <w:proofErr w:type="spellStart"/>
      <w:r>
        <w:t>Wosnder</w:t>
      </w:r>
      <w:proofErr w:type="spellEnd"/>
      <w:r>
        <w:t>, Y. (1989).</w:t>
      </w:r>
      <w:proofErr w:type="gramEnd"/>
      <w:r>
        <w:t xml:space="preserve"> </w:t>
      </w:r>
      <w:proofErr w:type="gramStart"/>
      <w:r w:rsidRPr="002870AB">
        <w:rPr>
          <w:i/>
        </w:rPr>
        <w:t>Everyday Miracles.</w:t>
      </w:r>
      <w:proofErr w:type="gramEnd"/>
      <w:r w:rsidRPr="002870AB">
        <w:rPr>
          <w:i/>
        </w:rPr>
        <w:t xml:space="preserve"> </w:t>
      </w:r>
      <w:proofErr w:type="gramStart"/>
      <w:r w:rsidRPr="002870AB">
        <w:rPr>
          <w:i/>
        </w:rPr>
        <w:t>The Healing Wisdom of Hassidic Stories.</w:t>
      </w:r>
      <w:proofErr w:type="gramEnd"/>
      <w:r>
        <w:t xml:space="preserve"> London: </w:t>
      </w:r>
    </w:p>
    <w:p w:rsidR="002870AB" w:rsidRDefault="002870AB" w:rsidP="002870AB">
      <w:pPr>
        <w:ind w:left="720"/>
      </w:pPr>
      <w:r>
        <w:t xml:space="preserve">Jason Aronson INC. </w:t>
      </w:r>
    </w:p>
    <w:p w:rsidR="001A01F4" w:rsidRDefault="001A01F4" w:rsidP="001A01F4">
      <w:proofErr w:type="gramStart"/>
      <w:r>
        <w:t xml:space="preserve">Popp, C.A., </w:t>
      </w:r>
      <w:proofErr w:type="spellStart"/>
      <w:r>
        <w:t>Luborsky</w:t>
      </w:r>
      <w:proofErr w:type="spellEnd"/>
      <w:r>
        <w:t xml:space="preserve">, L., </w:t>
      </w:r>
      <w:proofErr w:type="spellStart"/>
      <w:r>
        <w:t>Andrusyna</w:t>
      </w:r>
      <w:proofErr w:type="spellEnd"/>
      <w:r>
        <w:t xml:space="preserve">, </w:t>
      </w:r>
      <w:proofErr w:type="spellStart"/>
      <w:r>
        <w:t>T.P</w:t>
      </w:r>
      <w:proofErr w:type="spellEnd"/>
      <w:r>
        <w:t xml:space="preserve">., </w:t>
      </w:r>
      <w:proofErr w:type="spellStart"/>
      <w:r>
        <w:t>Cotsonis</w:t>
      </w:r>
      <w:proofErr w:type="spellEnd"/>
      <w:r>
        <w:t>, G., &amp; Seligman, D. (2002).</w:t>
      </w:r>
      <w:proofErr w:type="gramEnd"/>
      <w:r>
        <w:t xml:space="preserve"> Relationships between </w:t>
      </w:r>
      <w:proofErr w:type="gramStart"/>
      <w:r>
        <w:t>god</w:t>
      </w:r>
      <w:proofErr w:type="gramEnd"/>
      <w:r>
        <w:t xml:space="preserve"> </w:t>
      </w:r>
    </w:p>
    <w:p w:rsidR="001A01F4" w:rsidRDefault="001A01F4" w:rsidP="001A01F4">
      <w:pPr>
        <w:ind w:left="720"/>
      </w:pPr>
      <w:proofErr w:type="gramStart"/>
      <w:r>
        <w:t>and</w:t>
      </w:r>
      <w:proofErr w:type="gramEnd"/>
      <w:r>
        <w:t xml:space="preserve"> People on the bible: A core </w:t>
      </w:r>
      <w:proofErr w:type="spellStart"/>
      <w:r>
        <w:t>conflictual</w:t>
      </w:r>
      <w:proofErr w:type="spellEnd"/>
      <w:r>
        <w:t xml:space="preserve"> relationship theme study of the Pentateuch/Torah. </w:t>
      </w:r>
    </w:p>
    <w:p w:rsidR="001A01F4" w:rsidRDefault="001A01F4" w:rsidP="001A01F4">
      <w:pPr>
        <w:ind w:left="720"/>
      </w:pPr>
      <w:r w:rsidRPr="001A01F4">
        <w:rPr>
          <w:i/>
        </w:rPr>
        <w:t>Psychiatry, 65</w:t>
      </w:r>
      <w:r>
        <w:t xml:space="preserve"> (3), 179-196.</w:t>
      </w:r>
    </w:p>
    <w:p w:rsidR="007B50AA" w:rsidRDefault="007B50AA" w:rsidP="007B50AA">
      <w:proofErr w:type="spellStart"/>
      <w:r>
        <w:t>Rietveld</w:t>
      </w:r>
      <w:proofErr w:type="spellEnd"/>
      <w:r>
        <w:t xml:space="preserve">, G. (2004). </w:t>
      </w:r>
      <w:proofErr w:type="gramStart"/>
      <w:r>
        <w:t>Similarities between Jewish philosophical thought and Adler’s individual psychology.</w:t>
      </w:r>
      <w:proofErr w:type="gramEnd"/>
    </w:p>
    <w:p w:rsidR="007B50AA" w:rsidRDefault="007B50AA" w:rsidP="007B50AA">
      <w:pPr>
        <w:ind w:left="720"/>
      </w:pPr>
      <w:r>
        <w:t xml:space="preserve">  </w:t>
      </w:r>
      <w:r w:rsidRPr="007B50AA">
        <w:rPr>
          <w:i/>
        </w:rPr>
        <w:t>Journal of Individual Psychology, 60</w:t>
      </w:r>
      <w:r w:rsidR="00C234BD">
        <w:t xml:space="preserve"> (3),</w:t>
      </w:r>
      <w:r>
        <w:t xml:space="preserve"> 209-218. </w:t>
      </w:r>
    </w:p>
    <w:p w:rsidR="00296A29" w:rsidRDefault="00147873" w:rsidP="00147873">
      <w:r>
        <w:t xml:space="preserve">Shepard, R. G. (1994). Biblical progression as </w:t>
      </w:r>
      <w:r w:rsidR="00296A29">
        <w:t>m</w:t>
      </w:r>
      <w:r>
        <w:t xml:space="preserve">oral development: The analogy and its </w:t>
      </w:r>
      <w:r w:rsidR="00296A29">
        <w:t>implications</w:t>
      </w:r>
      <w:r>
        <w:t xml:space="preserve">. </w:t>
      </w:r>
      <w:r w:rsidR="00296A29">
        <w:t xml:space="preserve"> </w:t>
      </w:r>
    </w:p>
    <w:p w:rsidR="00147873" w:rsidRPr="00147873" w:rsidRDefault="00296A29" w:rsidP="00296A29">
      <w:pPr>
        <w:ind w:left="720"/>
      </w:pPr>
      <w:r w:rsidRPr="00296A29">
        <w:rPr>
          <w:i/>
        </w:rPr>
        <w:t>Journal of Psychology and Theology, 22</w:t>
      </w:r>
      <w:r>
        <w:t xml:space="preserve"> (3), 182-186. </w:t>
      </w:r>
      <w:proofErr w:type="spellStart"/>
      <w:r>
        <w:t>Doi</w:t>
      </w:r>
      <w:proofErr w:type="spellEnd"/>
      <w:r>
        <w:t>: 0091-6471/410-730</w:t>
      </w:r>
    </w:p>
    <w:p w:rsidR="000D5293" w:rsidRDefault="000D5293" w:rsidP="000D5293">
      <w:proofErr w:type="spellStart"/>
      <w:r>
        <w:t>Schimmel</w:t>
      </w:r>
      <w:proofErr w:type="spellEnd"/>
      <w:r>
        <w:t xml:space="preserve">, N. (2009). Judaism and the origins of Erich Fromm’s humanistic psychology: The religious </w:t>
      </w:r>
    </w:p>
    <w:p w:rsidR="000D5293" w:rsidRDefault="000D5293" w:rsidP="000D5293">
      <w:pPr>
        <w:ind w:left="720"/>
      </w:pPr>
      <w:proofErr w:type="gramStart"/>
      <w:r>
        <w:t>reverence</w:t>
      </w:r>
      <w:proofErr w:type="gramEnd"/>
      <w:r>
        <w:t xml:space="preserve"> of a heretic. </w:t>
      </w:r>
      <w:r w:rsidRPr="000D5293">
        <w:rPr>
          <w:i/>
        </w:rPr>
        <w:t>Journal of Humanistic Psychology, 49</w:t>
      </w:r>
      <w:r>
        <w:t xml:space="preserve"> (9), 10-45. </w:t>
      </w:r>
      <w:proofErr w:type="spellStart"/>
      <w:r>
        <w:t>Doi</w:t>
      </w:r>
      <w:proofErr w:type="spellEnd"/>
      <w:r>
        <w:t xml:space="preserve">: </w:t>
      </w:r>
    </w:p>
    <w:p w:rsidR="000D5293" w:rsidRPr="000D5293" w:rsidRDefault="000D5293" w:rsidP="000D5293">
      <w:pPr>
        <w:ind w:left="720"/>
      </w:pPr>
      <w:r>
        <w:t>10.1177/0022167808319724</w:t>
      </w:r>
    </w:p>
    <w:p w:rsidR="00C234BD" w:rsidRDefault="00C234BD" w:rsidP="00C234BD">
      <w:pPr>
        <w:rPr>
          <w:i/>
        </w:rPr>
      </w:pPr>
      <w:r>
        <w:t xml:space="preserve">Van </w:t>
      </w:r>
      <w:proofErr w:type="spellStart"/>
      <w:r>
        <w:t>Leeuwen</w:t>
      </w:r>
      <w:proofErr w:type="spellEnd"/>
      <w:r>
        <w:t xml:space="preserve">, M.S. (2005). </w:t>
      </w:r>
      <w:proofErr w:type="gramStart"/>
      <w:r>
        <w:t>Gender relations and the biblical drama.</w:t>
      </w:r>
      <w:proofErr w:type="gramEnd"/>
      <w:r>
        <w:t xml:space="preserve"> </w:t>
      </w:r>
      <w:r w:rsidRPr="00C234BD">
        <w:rPr>
          <w:i/>
        </w:rPr>
        <w:t xml:space="preserve">Journal of Psychology and Theology, </w:t>
      </w:r>
    </w:p>
    <w:p w:rsidR="00C234BD" w:rsidRPr="00C234BD" w:rsidRDefault="00C234BD" w:rsidP="00C234BD">
      <w:pPr>
        <w:ind w:left="720"/>
      </w:pPr>
      <w:r w:rsidRPr="00C234BD">
        <w:rPr>
          <w:i/>
        </w:rPr>
        <w:t>33</w:t>
      </w:r>
      <w:r>
        <w:t xml:space="preserve"> (2), 122-126. </w:t>
      </w:r>
      <w:proofErr w:type="spellStart"/>
      <w:r>
        <w:t>Doi</w:t>
      </w:r>
      <w:proofErr w:type="spellEnd"/>
      <w:r>
        <w:t xml:space="preserve">: 0091-6471/410-730. </w:t>
      </w:r>
    </w:p>
    <w:p w:rsidR="002870AB" w:rsidRDefault="002870AB" w:rsidP="002870AB">
      <w:pPr>
        <w:jc w:val="center"/>
      </w:pPr>
    </w:p>
    <w:sectPr w:rsidR="002870AB">
      <w:head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Orly Calderon" w:date="2014-01-21T15:39:00Z" w:initials="OC">
    <w:p w:rsidR="00056006" w:rsidRDefault="00056006">
      <w:pPr>
        <w:pStyle w:val="CommentText"/>
      </w:pPr>
      <w:r>
        <w:rPr>
          <w:rStyle w:val="CommentReference"/>
        </w:rPr>
        <w:annotationRef/>
      </w:r>
      <w:r>
        <w:t>Credentials?</w:t>
      </w:r>
    </w:p>
  </w:comment>
  <w:comment w:id="1" w:author="Orly Calderon" w:date="2014-01-21T18:14:00Z" w:initials="OC">
    <w:p w:rsidR="00027EC4" w:rsidRDefault="00027EC4">
      <w:pPr>
        <w:pStyle w:val="CommentText"/>
      </w:pPr>
      <w:r>
        <w:rPr>
          <w:rStyle w:val="CommentReference"/>
        </w:rPr>
        <w:annotationRef/>
      </w:r>
      <w:r>
        <w:t>Rabbi, I am ambivalent about including any content that looks at the gospels. ON the one hand, I feel it is not entirely appropriate in the context of an article about the Torah, on the other hand I think that the literature review needs to be comprehensive and well balanced. What do you think?</w:t>
      </w:r>
    </w:p>
  </w:comment>
  <w:comment w:id="2" w:author="Orly Calderon" w:date="2014-01-21T18:25:00Z" w:initials="OC">
    <w:p w:rsidR="003C7A71" w:rsidRDefault="003C7A71">
      <w:pPr>
        <w:pStyle w:val="CommentText"/>
      </w:pPr>
      <w:r>
        <w:rPr>
          <w:rStyle w:val="CommentReference"/>
        </w:rPr>
        <w:annotationRef/>
      </w:r>
      <w:r>
        <w:t xml:space="preserve">Same issue as above. </w:t>
      </w:r>
    </w:p>
  </w:comment>
  <w:comment w:id="3" w:author="Orly Calderon" w:date="2014-01-22T16:29:00Z" w:initials="OC">
    <w:p w:rsidR="00AB2C1A" w:rsidRDefault="00AB2C1A">
      <w:pPr>
        <w:pStyle w:val="CommentText"/>
      </w:pPr>
      <w:r>
        <w:rPr>
          <w:rStyle w:val="CommentReference"/>
        </w:rPr>
        <w:annotationRef/>
      </w:r>
      <w:r>
        <w:t>The article actually says the Christian conscience- I am trying to broaden the application here. I hope it works and does not change the author’s meaning to much…</w:t>
      </w:r>
    </w:p>
  </w:comment>
  <w:comment w:id="4" w:author="Orly Calderon" w:date="2014-01-22T16:49:00Z" w:initials="OC">
    <w:p w:rsidR="007F51A1" w:rsidRDefault="007F51A1">
      <w:pPr>
        <w:pStyle w:val="CommentText"/>
      </w:pPr>
      <w:r>
        <w:rPr>
          <w:rStyle w:val="CommentReference"/>
        </w:rPr>
        <w:annotationRef/>
      </w:r>
      <w:r>
        <w:t xml:space="preserve">Rabbi, how do you like this term instead of Torah? I think it is more inclusive and allows for incorporating </w:t>
      </w:r>
      <w:proofErr w:type="gramStart"/>
      <w:r>
        <w:t>texts  from</w:t>
      </w:r>
      <w:proofErr w:type="gramEnd"/>
      <w:r>
        <w:t xml:space="preserve"> the Talmud midrash etc., no? </w:t>
      </w:r>
      <w:r w:rsidR="007E6D9E">
        <w:t xml:space="preserve">Readers may think about Torah as including only the first 5 books. </w:t>
      </w:r>
    </w:p>
  </w:comment>
  <w:comment w:id="5" w:author="Orly Calderon" w:date="2014-01-22T16:56:00Z" w:initials="OC">
    <w:p w:rsidR="007E6D9E" w:rsidRDefault="007E6D9E">
      <w:pPr>
        <w:pStyle w:val="CommentText"/>
      </w:pPr>
      <w:r>
        <w:rPr>
          <w:rStyle w:val="CommentReference"/>
        </w:rPr>
        <w:annotationRef/>
      </w:r>
      <w:r>
        <w:t xml:space="preserve">Note to self- not sure we need this in the </w:t>
      </w:r>
      <w:proofErr w:type="gramStart"/>
      <w:r>
        <w:t>article .</w:t>
      </w:r>
      <w:proofErr w:type="gramEnd"/>
      <w:r>
        <w:t xml:space="preserve"> But if yes, include as key concepts section</w:t>
      </w:r>
    </w:p>
  </w:comment>
  <w:comment w:id="6" w:author="Orly Calderon" w:date="2014-01-22T16:57:00Z" w:initials="OC">
    <w:p w:rsidR="007E6D9E" w:rsidRDefault="007E6D9E">
      <w:pPr>
        <w:pStyle w:val="CommentText"/>
      </w:pPr>
      <w:r>
        <w:rPr>
          <w:rStyle w:val="CommentReference"/>
        </w:rPr>
        <w:annotationRef/>
      </w:r>
      <w:r>
        <w:t xml:space="preserve">Note to self- most likely can justify as purposive sampling of texts that address morality. </w:t>
      </w:r>
    </w:p>
  </w:comment>
  <w:comment w:id="7" w:author="Orly Calderon" w:date="2014-01-22T17:02:00Z" w:initials="OC">
    <w:p w:rsidR="00C07655" w:rsidRDefault="00C07655">
      <w:pPr>
        <w:pStyle w:val="CommentText"/>
      </w:pPr>
      <w:r>
        <w:rPr>
          <w:rStyle w:val="CommentReference"/>
        </w:rPr>
        <w:annotationRef/>
      </w:r>
      <w:r>
        <w:t xml:space="preserve">Rabbi, I will utilize </w:t>
      </w:r>
      <w:r w:rsidRPr="00C07655">
        <w:t>Constant comparison analysis to un</w:t>
      </w:r>
      <w:r>
        <w:t xml:space="preserve">cover shared themes among texts, based on the responses to the questions. Of course I </w:t>
      </w:r>
      <w:proofErr w:type="gramStart"/>
      <w:r>
        <w:t>will  then</w:t>
      </w:r>
      <w:proofErr w:type="gramEnd"/>
      <w:r>
        <w:t xml:space="preserve"> run it by you to make sure that I got it right..</w:t>
      </w:r>
    </w:p>
  </w:comment>
  <w:comment w:id="8" w:author="Orly Calderon" w:date="2014-01-22T18:31:00Z" w:initials="OC">
    <w:p w:rsidR="005D58AD" w:rsidRDefault="005D58AD">
      <w:pPr>
        <w:pStyle w:val="CommentText"/>
      </w:pPr>
      <w:r>
        <w:rPr>
          <w:rStyle w:val="CommentReference"/>
        </w:rPr>
        <w:annotationRef/>
      </w:r>
      <w:r>
        <w:t xml:space="preserve">Find reference.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899" w:rsidRDefault="005A2899" w:rsidP="00D87947">
      <w:pPr>
        <w:spacing w:after="0" w:line="240" w:lineRule="auto"/>
      </w:pPr>
      <w:r>
        <w:separator/>
      </w:r>
    </w:p>
  </w:endnote>
  <w:endnote w:type="continuationSeparator" w:id="0">
    <w:p w:rsidR="005A2899" w:rsidRDefault="005A2899" w:rsidP="00D87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899" w:rsidRDefault="005A2899" w:rsidP="00D87947">
      <w:pPr>
        <w:spacing w:after="0" w:line="240" w:lineRule="auto"/>
      </w:pPr>
      <w:r>
        <w:separator/>
      </w:r>
    </w:p>
  </w:footnote>
  <w:footnote w:type="continuationSeparator" w:id="0">
    <w:p w:rsidR="005A2899" w:rsidRDefault="005A2899" w:rsidP="00D879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B8B" w:rsidRDefault="00951B8B" w:rsidP="00951B8B">
    <w:pPr>
      <w:pStyle w:val="Header"/>
    </w:pPr>
    <w:r>
      <w:t>KOHLBERG STAGES O</w:t>
    </w:r>
    <w:r w:rsidR="003F6207">
      <w:t xml:space="preserve">F MORAL DEVELOPMENT AND BEYOND </w:t>
    </w:r>
    <w:r>
      <w:t xml:space="preserve">IN JEWISH SCRIPTURES                              </w:t>
    </w:r>
    <w:sdt>
      <w:sdtPr>
        <w:id w:val="-104451152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D58AD">
          <w:rPr>
            <w:noProof/>
          </w:rPr>
          <w:t>9</w:t>
        </w:r>
        <w:r>
          <w:rPr>
            <w:noProof/>
          </w:rPr>
          <w:fldChar w:fldCharType="end"/>
        </w:r>
      </w:sdtContent>
    </w:sdt>
  </w:p>
  <w:p w:rsidR="008C0992" w:rsidRDefault="008C09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20D3F"/>
    <w:multiLevelType w:val="hybridMultilevel"/>
    <w:tmpl w:val="BC6E5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EC1"/>
    <w:rsid w:val="00027EC4"/>
    <w:rsid w:val="00037A5E"/>
    <w:rsid w:val="00056006"/>
    <w:rsid w:val="0005787D"/>
    <w:rsid w:val="000D5293"/>
    <w:rsid w:val="000F31C6"/>
    <w:rsid w:val="001039BE"/>
    <w:rsid w:val="00147873"/>
    <w:rsid w:val="001A01F4"/>
    <w:rsid w:val="00221889"/>
    <w:rsid w:val="00284432"/>
    <w:rsid w:val="002870AB"/>
    <w:rsid w:val="002942E0"/>
    <w:rsid w:val="00296A29"/>
    <w:rsid w:val="002E67FE"/>
    <w:rsid w:val="00351BFA"/>
    <w:rsid w:val="003846AB"/>
    <w:rsid w:val="00396020"/>
    <w:rsid w:val="003C7A71"/>
    <w:rsid w:val="003E4A87"/>
    <w:rsid w:val="003F6207"/>
    <w:rsid w:val="0041003A"/>
    <w:rsid w:val="00472A48"/>
    <w:rsid w:val="00493BF7"/>
    <w:rsid w:val="004A0082"/>
    <w:rsid w:val="004B280C"/>
    <w:rsid w:val="005A2899"/>
    <w:rsid w:val="005D58AD"/>
    <w:rsid w:val="005F18B3"/>
    <w:rsid w:val="005F3942"/>
    <w:rsid w:val="00664212"/>
    <w:rsid w:val="006C6EF7"/>
    <w:rsid w:val="006E2E40"/>
    <w:rsid w:val="007228B8"/>
    <w:rsid w:val="00765A1C"/>
    <w:rsid w:val="007B50AA"/>
    <w:rsid w:val="007E6D9E"/>
    <w:rsid w:val="007F51A1"/>
    <w:rsid w:val="008220A8"/>
    <w:rsid w:val="008C0992"/>
    <w:rsid w:val="00925053"/>
    <w:rsid w:val="00951B8B"/>
    <w:rsid w:val="009A163B"/>
    <w:rsid w:val="00A4461D"/>
    <w:rsid w:val="00AB2C1A"/>
    <w:rsid w:val="00B17EC1"/>
    <w:rsid w:val="00B67711"/>
    <w:rsid w:val="00C07655"/>
    <w:rsid w:val="00C234BD"/>
    <w:rsid w:val="00D87947"/>
    <w:rsid w:val="00DD48CA"/>
    <w:rsid w:val="00DD76CB"/>
    <w:rsid w:val="00EF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56006"/>
    <w:rPr>
      <w:sz w:val="16"/>
      <w:szCs w:val="16"/>
    </w:rPr>
  </w:style>
  <w:style w:type="paragraph" w:styleId="CommentText">
    <w:name w:val="annotation text"/>
    <w:basedOn w:val="Normal"/>
    <w:link w:val="CommentTextChar"/>
    <w:uiPriority w:val="99"/>
    <w:semiHidden/>
    <w:unhideWhenUsed/>
    <w:rsid w:val="00056006"/>
    <w:pPr>
      <w:spacing w:line="240" w:lineRule="auto"/>
    </w:pPr>
    <w:rPr>
      <w:sz w:val="20"/>
      <w:szCs w:val="20"/>
    </w:rPr>
  </w:style>
  <w:style w:type="character" w:customStyle="1" w:styleId="CommentTextChar">
    <w:name w:val="Comment Text Char"/>
    <w:basedOn w:val="DefaultParagraphFont"/>
    <w:link w:val="CommentText"/>
    <w:uiPriority w:val="99"/>
    <w:semiHidden/>
    <w:rsid w:val="00056006"/>
    <w:rPr>
      <w:sz w:val="20"/>
      <w:szCs w:val="20"/>
    </w:rPr>
  </w:style>
  <w:style w:type="paragraph" w:styleId="CommentSubject">
    <w:name w:val="annotation subject"/>
    <w:basedOn w:val="CommentText"/>
    <w:next w:val="CommentText"/>
    <w:link w:val="CommentSubjectChar"/>
    <w:uiPriority w:val="99"/>
    <w:semiHidden/>
    <w:unhideWhenUsed/>
    <w:rsid w:val="00056006"/>
    <w:rPr>
      <w:b/>
      <w:bCs/>
    </w:rPr>
  </w:style>
  <w:style w:type="character" w:customStyle="1" w:styleId="CommentSubjectChar">
    <w:name w:val="Comment Subject Char"/>
    <w:basedOn w:val="CommentTextChar"/>
    <w:link w:val="CommentSubject"/>
    <w:uiPriority w:val="99"/>
    <w:semiHidden/>
    <w:rsid w:val="00056006"/>
    <w:rPr>
      <w:b/>
      <w:bCs/>
      <w:sz w:val="20"/>
      <w:szCs w:val="20"/>
    </w:rPr>
  </w:style>
  <w:style w:type="paragraph" w:styleId="BalloonText">
    <w:name w:val="Balloon Text"/>
    <w:basedOn w:val="Normal"/>
    <w:link w:val="BalloonTextChar"/>
    <w:uiPriority w:val="99"/>
    <w:semiHidden/>
    <w:unhideWhenUsed/>
    <w:rsid w:val="00056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006"/>
    <w:rPr>
      <w:rFonts w:ascii="Tahoma" w:hAnsi="Tahoma" w:cs="Tahoma"/>
      <w:sz w:val="16"/>
      <w:szCs w:val="16"/>
    </w:rPr>
  </w:style>
  <w:style w:type="paragraph" w:styleId="Header">
    <w:name w:val="header"/>
    <w:basedOn w:val="Normal"/>
    <w:link w:val="HeaderChar"/>
    <w:uiPriority w:val="99"/>
    <w:unhideWhenUsed/>
    <w:rsid w:val="00D87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947"/>
  </w:style>
  <w:style w:type="paragraph" w:styleId="Footer">
    <w:name w:val="footer"/>
    <w:basedOn w:val="Normal"/>
    <w:link w:val="FooterChar"/>
    <w:uiPriority w:val="99"/>
    <w:unhideWhenUsed/>
    <w:rsid w:val="00D87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947"/>
  </w:style>
  <w:style w:type="paragraph" w:styleId="ListParagraph">
    <w:name w:val="List Paragraph"/>
    <w:basedOn w:val="Normal"/>
    <w:uiPriority w:val="34"/>
    <w:qFormat/>
    <w:rsid w:val="007F5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56006"/>
    <w:rPr>
      <w:sz w:val="16"/>
      <w:szCs w:val="16"/>
    </w:rPr>
  </w:style>
  <w:style w:type="paragraph" w:styleId="CommentText">
    <w:name w:val="annotation text"/>
    <w:basedOn w:val="Normal"/>
    <w:link w:val="CommentTextChar"/>
    <w:uiPriority w:val="99"/>
    <w:semiHidden/>
    <w:unhideWhenUsed/>
    <w:rsid w:val="00056006"/>
    <w:pPr>
      <w:spacing w:line="240" w:lineRule="auto"/>
    </w:pPr>
    <w:rPr>
      <w:sz w:val="20"/>
      <w:szCs w:val="20"/>
    </w:rPr>
  </w:style>
  <w:style w:type="character" w:customStyle="1" w:styleId="CommentTextChar">
    <w:name w:val="Comment Text Char"/>
    <w:basedOn w:val="DefaultParagraphFont"/>
    <w:link w:val="CommentText"/>
    <w:uiPriority w:val="99"/>
    <w:semiHidden/>
    <w:rsid w:val="00056006"/>
    <w:rPr>
      <w:sz w:val="20"/>
      <w:szCs w:val="20"/>
    </w:rPr>
  </w:style>
  <w:style w:type="paragraph" w:styleId="CommentSubject">
    <w:name w:val="annotation subject"/>
    <w:basedOn w:val="CommentText"/>
    <w:next w:val="CommentText"/>
    <w:link w:val="CommentSubjectChar"/>
    <w:uiPriority w:val="99"/>
    <w:semiHidden/>
    <w:unhideWhenUsed/>
    <w:rsid w:val="00056006"/>
    <w:rPr>
      <w:b/>
      <w:bCs/>
    </w:rPr>
  </w:style>
  <w:style w:type="character" w:customStyle="1" w:styleId="CommentSubjectChar">
    <w:name w:val="Comment Subject Char"/>
    <w:basedOn w:val="CommentTextChar"/>
    <w:link w:val="CommentSubject"/>
    <w:uiPriority w:val="99"/>
    <w:semiHidden/>
    <w:rsid w:val="00056006"/>
    <w:rPr>
      <w:b/>
      <w:bCs/>
      <w:sz w:val="20"/>
      <w:szCs w:val="20"/>
    </w:rPr>
  </w:style>
  <w:style w:type="paragraph" w:styleId="BalloonText">
    <w:name w:val="Balloon Text"/>
    <w:basedOn w:val="Normal"/>
    <w:link w:val="BalloonTextChar"/>
    <w:uiPriority w:val="99"/>
    <w:semiHidden/>
    <w:unhideWhenUsed/>
    <w:rsid w:val="00056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006"/>
    <w:rPr>
      <w:rFonts w:ascii="Tahoma" w:hAnsi="Tahoma" w:cs="Tahoma"/>
      <w:sz w:val="16"/>
      <w:szCs w:val="16"/>
    </w:rPr>
  </w:style>
  <w:style w:type="paragraph" w:styleId="Header">
    <w:name w:val="header"/>
    <w:basedOn w:val="Normal"/>
    <w:link w:val="HeaderChar"/>
    <w:uiPriority w:val="99"/>
    <w:unhideWhenUsed/>
    <w:rsid w:val="00D87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947"/>
  </w:style>
  <w:style w:type="paragraph" w:styleId="Footer">
    <w:name w:val="footer"/>
    <w:basedOn w:val="Normal"/>
    <w:link w:val="FooterChar"/>
    <w:uiPriority w:val="99"/>
    <w:unhideWhenUsed/>
    <w:rsid w:val="00D87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947"/>
  </w:style>
  <w:style w:type="paragraph" w:styleId="ListParagraph">
    <w:name w:val="List Paragraph"/>
    <w:basedOn w:val="Normal"/>
    <w:uiPriority w:val="34"/>
    <w:qFormat/>
    <w:rsid w:val="007F5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Pages>
  <Words>1825</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Orly Calderon</dc:creator>
  <cp:lastModifiedBy>Orly Calderon</cp:lastModifiedBy>
  <cp:revision>25</cp:revision>
  <dcterms:created xsi:type="dcterms:W3CDTF">2014-01-21T21:23:00Z</dcterms:created>
  <dcterms:modified xsi:type="dcterms:W3CDTF">2014-01-22T23:31:00Z</dcterms:modified>
</cp:coreProperties>
</file>