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4C" w:rsidRDefault="00BD394C" w:rsidP="00BD394C">
      <w:r>
        <w:t>1.       What is morality?</w:t>
      </w:r>
    </w:p>
    <w:p w:rsidR="00BD394C" w:rsidRDefault="00BD394C" w:rsidP="00BD394C">
      <w:r>
        <w:t xml:space="preserve">Morality is behaving in a way that is aligned with the design of our internal makeup and purpose of existence. Think of a machine built for a particular purpose: The "moral" and correct way to use the machine is to realize and actualize the potential, purpose and design of the machine, consistent with the purpose for which the machine was built. This means a series of do's and </w:t>
      </w:r>
      <w:proofErr w:type="spellStart"/>
      <w:r>
        <w:t>dont's</w:t>
      </w:r>
      <w:proofErr w:type="spellEnd"/>
      <w:r>
        <w:t xml:space="preserve"> -- what to do and what not to do to ensure that the machine works efficiently, as specified by the operator's manual written by the engineer who created the machine </w:t>
      </w:r>
    </w:p>
    <w:p w:rsidR="00BD394C" w:rsidRDefault="00BD394C" w:rsidP="00BD394C"/>
    <w:p w:rsidR="00BD394C" w:rsidRDefault="00BD394C" w:rsidP="00BD394C">
      <w:r>
        <w:t>Immorality is behaving in ways that are not consistent with the design of the machine, thus causing damage to the machine and misaligning it from its natural and healthy state of being.</w:t>
      </w:r>
    </w:p>
    <w:p w:rsidR="00BD394C" w:rsidRDefault="00BD394C" w:rsidP="00BD394C"/>
    <w:p w:rsidR="00BD394C" w:rsidRDefault="00BD394C" w:rsidP="00BD394C">
      <w:r>
        <w:t xml:space="preserve">A mitzvah thus means connection -- aligning the machine to its healthy nature; and an </w:t>
      </w:r>
      <w:proofErr w:type="spellStart"/>
      <w:r>
        <w:t>aveirah</w:t>
      </w:r>
      <w:proofErr w:type="spellEnd"/>
      <w:r>
        <w:t xml:space="preserve"> (sin) means a disconnection and displacement -- misaligning the </w:t>
      </w:r>
      <w:commentRangeStart w:id="0"/>
      <w:r>
        <w:t>machine</w:t>
      </w:r>
      <w:commentRangeEnd w:id="0"/>
      <w:r>
        <w:rPr>
          <w:rStyle w:val="CommentReference"/>
        </w:rPr>
        <w:commentReference w:id="0"/>
      </w:r>
      <w:r>
        <w:t>.</w:t>
      </w:r>
    </w:p>
    <w:p w:rsidR="00BD394C" w:rsidRDefault="00BD394C" w:rsidP="00BD394C">
      <w:r>
        <w:t xml:space="preserve">2.       Is morality </w:t>
      </w:r>
      <w:proofErr w:type="gramStart"/>
      <w:r>
        <w:t>an</w:t>
      </w:r>
      <w:proofErr w:type="gramEnd"/>
      <w:r>
        <w:t xml:space="preserve"> absolute or a relative term?</w:t>
      </w:r>
    </w:p>
    <w:p w:rsidR="00BD394C" w:rsidRDefault="00BD394C" w:rsidP="00BD394C">
      <w:r>
        <w:t xml:space="preserve">Based on the above morality is absolute and not arbitrary and relative, because it is not a man-made and random system based on people's whims, cultures or mutual arrangements, which would render any rules as relative or optional (nothing more than a social contract that we will obey green and red lights); rather, morality is a behavior which align the machine (life) to its design and </w:t>
      </w:r>
      <w:commentRangeStart w:id="1"/>
      <w:r>
        <w:t>purpose</w:t>
      </w:r>
      <w:commentRangeEnd w:id="1"/>
      <w:r>
        <w:rPr>
          <w:rStyle w:val="CommentReference"/>
        </w:rPr>
        <w:commentReference w:id="1"/>
      </w:r>
      <w:r>
        <w:t>.</w:t>
      </w:r>
    </w:p>
    <w:p w:rsidR="00BD394C" w:rsidRDefault="00BD394C" w:rsidP="00BD394C"/>
    <w:p w:rsidR="00BD394C" w:rsidRDefault="00BD394C" w:rsidP="00BD394C">
      <w:r>
        <w:t xml:space="preserve">By the same token then, morality is also relative -- or better stated: tailored and customized to the diverse personalities and preoccupations of people </w:t>
      </w:r>
      <w:commentRangeStart w:id="2"/>
      <w:r>
        <w:t>worldwide</w:t>
      </w:r>
      <w:commentRangeEnd w:id="2"/>
      <w:r>
        <w:rPr>
          <w:rStyle w:val="CommentReference"/>
        </w:rPr>
        <w:commentReference w:id="2"/>
      </w:r>
      <w:r>
        <w:t xml:space="preserve">. </w:t>
      </w:r>
    </w:p>
    <w:p w:rsidR="00BD394C" w:rsidRDefault="00BD394C" w:rsidP="00BD394C">
      <w:r>
        <w:t>3.       What is the Torah view on levels of morality?</w:t>
      </w:r>
    </w:p>
    <w:p w:rsidR="00BD394C" w:rsidRDefault="00BD394C" w:rsidP="00BD394C">
      <w:r>
        <w:t>In general, the Torah defines two overall categories of moral standards: 1) The letter of the law (</w:t>
      </w:r>
      <w:proofErr w:type="spellStart"/>
      <w:r>
        <w:t>shurat</w:t>
      </w:r>
      <w:proofErr w:type="spellEnd"/>
      <w:r>
        <w:t xml:space="preserve"> </w:t>
      </w:r>
      <w:proofErr w:type="spellStart"/>
      <w:r>
        <w:t>ha'din</w:t>
      </w:r>
      <w:proofErr w:type="spellEnd"/>
      <w:r>
        <w:t>), 2) Beyond the letter of the law (</w:t>
      </w:r>
      <w:proofErr w:type="spellStart"/>
      <w:r>
        <w:t>l'pnom</w:t>
      </w:r>
      <w:proofErr w:type="spellEnd"/>
      <w:r>
        <w:t xml:space="preserve"> </w:t>
      </w:r>
      <w:proofErr w:type="spellStart"/>
      <w:r>
        <w:t>me'shurat</w:t>
      </w:r>
      <w:proofErr w:type="spellEnd"/>
      <w:r>
        <w:t xml:space="preserve"> </w:t>
      </w:r>
      <w:proofErr w:type="spellStart"/>
      <w:r>
        <w:t>ha'din</w:t>
      </w:r>
      <w:proofErr w:type="spellEnd"/>
      <w:r>
        <w:t xml:space="preserve">; </w:t>
      </w:r>
      <w:proofErr w:type="spellStart"/>
      <w:proofErr w:type="gramStart"/>
      <w:r>
        <w:t>midas</w:t>
      </w:r>
      <w:proofErr w:type="spellEnd"/>
      <w:proofErr w:type="gramEnd"/>
      <w:r>
        <w:t xml:space="preserve"> </w:t>
      </w:r>
      <w:proofErr w:type="spellStart"/>
      <w:r>
        <w:t>chassidus</w:t>
      </w:r>
      <w:proofErr w:type="spellEnd"/>
      <w:r>
        <w:t xml:space="preserve">). Obviously there are many variations and levels in each of these two general categories, which are most often determined by the status of the individual (e.g. Moses would be held to a higher standard </w:t>
      </w:r>
      <w:proofErr w:type="spellStart"/>
      <w:r>
        <w:t>pf</w:t>
      </w:r>
      <w:proofErr w:type="spellEnd"/>
      <w:r>
        <w:t xml:space="preserve"> morality than a </w:t>
      </w:r>
      <w:commentRangeStart w:id="3"/>
      <w:r>
        <w:t>layperson</w:t>
      </w:r>
      <w:commentRangeEnd w:id="3"/>
      <w:r>
        <w:rPr>
          <w:rStyle w:val="CommentReference"/>
        </w:rPr>
        <w:commentReference w:id="3"/>
      </w:r>
      <w:r>
        <w:t>).</w:t>
      </w:r>
    </w:p>
    <w:p w:rsidR="00BD394C" w:rsidRDefault="00BD394C" w:rsidP="00BD394C"/>
    <w:p w:rsidR="00BD394C" w:rsidRDefault="00BD394C" w:rsidP="00BD394C">
      <w:r>
        <w:t xml:space="preserve">The Talmud actually contains an entire tractate, </w:t>
      </w:r>
      <w:commentRangeStart w:id="4"/>
      <w:proofErr w:type="spellStart"/>
      <w:r>
        <w:t>Pirkei</w:t>
      </w:r>
      <w:proofErr w:type="spellEnd"/>
      <w:r>
        <w:t xml:space="preserve"> </w:t>
      </w:r>
      <w:proofErr w:type="spellStart"/>
      <w:r>
        <w:t>Avot</w:t>
      </w:r>
      <w:proofErr w:type="spellEnd"/>
      <w:r>
        <w:t xml:space="preserve"> </w:t>
      </w:r>
      <w:commentRangeEnd w:id="4"/>
      <w:r>
        <w:rPr>
          <w:rStyle w:val="CommentReference"/>
        </w:rPr>
        <w:commentReference w:id="4"/>
      </w:r>
      <w:r>
        <w:t xml:space="preserve">(Ethics of our Fathers), dedicated to moral ethics. </w:t>
      </w:r>
      <w:proofErr w:type="gramStart"/>
      <w:r>
        <w:t xml:space="preserve">How to be a </w:t>
      </w:r>
      <w:proofErr w:type="spellStart"/>
      <w:r>
        <w:t>mentch</w:t>
      </w:r>
      <w:proofErr w:type="spellEnd"/>
      <w:r>
        <w:t>.</w:t>
      </w:r>
      <w:proofErr w:type="gramEnd"/>
    </w:p>
    <w:p w:rsidR="00BD394C" w:rsidRDefault="00BD394C" w:rsidP="00BD394C">
      <w:r>
        <w:t>4.       What is the Torah view on how people should develop, or strengthen their moral behavior?</w:t>
      </w:r>
    </w:p>
    <w:p w:rsidR="00BD394C" w:rsidRDefault="00BD394C" w:rsidP="00BD394C">
      <w:r>
        <w:t xml:space="preserve">The Torah advocates a two-step process, very similar to addressing any medical condition: 1) Awareness and diagnosis, 2) Intervention. </w:t>
      </w:r>
    </w:p>
    <w:p w:rsidR="00BD394C" w:rsidRDefault="00BD394C" w:rsidP="00BD394C"/>
    <w:p w:rsidR="00BD394C" w:rsidRDefault="00BD394C" w:rsidP="00BD394C">
      <w:r>
        <w:lastRenderedPageBreak/>
        <w:t xml:space="preserve">First </w:t>
      </w:r>
      <w:proofErr w:type="gramStart"/>
      <w:r>
        <w:t>comes</w:t>
      </w:r>
      <w:proofErr w:type="gramEnd"/>
      <w:r>
        <w:t xml:space="preserve"> study and learning about the moral expectations of us humans. Awareness of a problem is half the cure. We can call this the cognitive life raft, which allows us to use our minds to identify, comprehend and diagnose our moral state of being and our potential, and define areas that need repair or improvement. Then, after achieving a level of clarity, the Torah has an elaborate system of behavioral and internal interventions aimed at character and personality development. </w:t>
      </w:r>
      <w:proofErr w:type="gramStart"/>
      <w:r>
        <w:t xml:space="preserve">I.e. how to become kinder and gentler, how to manage anger and other </w:t>
      </w:r>
      <w:commentRangeStart w:id="5"/>
      <w:r>
        <w:t>vices</w:t>
      </w:r>
      <w:commentRangeEnd w:id="5"/>
      <w:r w:rsidR="005A34E8">
        <w:rPr>
          <w:rStyle w:val="CommentReference"/>
        </w:rPr>
        <w:commentReference w:id="5"/>
      </w:r>
      <w:r>
        <w:t>.</w:t>
      </w:r>
      <w:proofErr w:type="gramEnd"/>
    </w:p>
    <w:p w:rsidR="00BD394C" w:rsidRDefault="00BD394C" w:rsidP="00BD394C">
      <w:r>
        <w:t xml:space="preserve"> </w:t>
      </w:r>
    </w:p>
    <w:p w:rsidR="00BD394C" w:rsidRDefault="00BD394C" w:rsidP="00BD394C">
      <w:r>
        <w:t>5.       What guidelines should a person follow to ensure moral conduct, especially in ambiguous situations?</w:t>
      </w:r>
    </w:p>
    <w:p w:rsidR="00BD394C" w:rsidRDefault="00BD394C" w:rsidP="00BD394C">
      <w:r>
        <w:t xml:space="preserve">1. </w:t>
      </w:r>
      <w:commentRangeStart w:id="6"/>
      <w:r>
        <w:t xml:space="preserve">Consult the </w:t>
      </w:r>
      <w:proofErr w:type="spellStart"/>
      <w:r>
        <w:t>shulchan</w:t>
      </w:r>
      <w:proofErr w:type="spellEnd"/>
      <w:r>
        <w:t xml:space="preserve"> </w:t>
      </w:r>
      <w:proofErr w:type="spellStart"/>
      <w:r>
        <w:t>aruch</w:t>
      </w:r>
      <w:proofErr w:type="spellEnd"/>
      <w:r>
        <w:t xml:space="preserve"> -- code of Jewish law and ethics.</w:t>
      </w:r>
    </w:p>
    <w:p w:rsidR="00BD394C" w:rsidRDefault="00BD394C" w:rsidP="00BD394C">
      <w:r>
        <w:t>2. Always consult an objective mentor or friend for guidance and direction (</w:t>
      </w:r>
      <w:proofErr w:type="spellStart"/>
      <w:r>
        <w:t>aseh</w:t>
      </w:r>
      <w:proofErr w:type="spellEnd"/>
      <w:r>
        <w:t xml:space="preserve"> </w:t>
      </w:r>
      <w:proofErr w:type="spellStart"/>
      <w:r>
        <w:t>lecha</w:t>
      </w:r>
      <w:proofErr w:type="spellEnd"/>
      <w:r>
        <w:t xml:space="preserve"> </w:t>
      </w:r>
      <w:proofErr w:type="spellStart"/>
      <w:r>
        <w:t>rav</w:t>
      </w:r>
      <w:proofErr w:type="spellEnd"/>
      <w:r>
        <w:t xml:space="preserve">, </w:t>
      </w:r>
      <w:proofErr w:type="spellStart"/>
      <w:r>
        <w:t>k'nei</w:t>
      </w:r>
      <w:proofErr w:type="spellEnd"/>
      <w:r>
        <w:t xml:space="preserve"> </w:t>
      </w:r>
      <w:proofErr w:type="spellStart"/>
      <w:r>
        <w:t>licho</w:t>
      </w:r>
      <w:proofErr w:type="spellEnd"/>
      <w:r>
        <w:t xml:space="preserve"> </w:t>
      </w:r>
      <w:proofErr w:type="spellStart"/>
      <w:r>
        <w:t>chaver</w:t>
      </w:r>
      <w:proofErr w:type="spellEnd"/>
      <w:r>
        <w:t>).</w:t>
      </w:r>
    </w:p>
    <w:p w:rsidR="00BD394C" w:rsidRDefault="00BD394C" w:rsidP="00BD394C">
      <w:r>
        <w:t>3. Bear in mind that we are accountable to G-d and to each other.</w:t>
      </w:r>
    </w:p>
    <w:p w:rsidR="00BD394C" w:rsidRDefault="00BD394C" w:rsidP="00BD394C">
      <w:r>
        <w:t>4. Always seek to serve in fulfilling our higher calling, instead of choosing the easiest approach.</w:t>
      </w:r>
      <w:commentRangeEnd w:id="6"/>
      <w:r w:rsidR="005A34E8">
        <w:rPr>
          <w:rStyle w:val="CommentReference"/>
        </w:rPr>
        <w:commentReference w:id="6"/>
      </w:r>
    </w:p>
    <w:p w:rsidR="00BD394C" w:rsidRDefault="00BD394C" w:rsidP="00BD394C">
      <w:r>
        <w:t xml:space="preserve">5. In love you seek the highest standards of behavior, not the minimum you can get away </w:t>
      </w:r>
      <w:commentRangeStart w:id="8"/>
      <w:r>
        <w:t>with</w:t>
      </w:r>
      <w:commentRangeEnd w:id="8"/>
      <w:r w:rsidR="005A34E8">
        <w:rPr>
          <w:rStyle w:val="CommentReference"/>
        </w:rPr>
        <w:commentReference w:id="8"/>
      </w:r>
      <w:r>
        <w:t>.</w:t>
      </w:r>
    </w:p>
    <w:p w:rsidR="007A0B0B" w:rsidRDefault="007A0B0B"/>
    <w:sectPr w:rsidR="007A0B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rly Calderon" w:date="2013-07-15T10:58:00Z" w:initials="OC">
    <w:p w:rsidR="00BD394C" w:rsidRDefault="00BD394C">
      <w:pPr>
        <w:pStyle w:val="CommentText"/>
      </w:pPr>
      <w:r>
        <w:rPr>
          <w:rStyle w:val="CommentReference"/>
        </w:rPr>
        <w:annotationRef/>
      </w:r>
      <w:r>
        <w:t xml:space="preserve"> So what is the purpose of existence, according to the Torah? Where do we see </w:t>
      </w:r>
      <w:proofErr w:type="gramStart"/>
      <w:r>
        <w:t>evidence  of</w:t>
      </w:r>
      <w:proofErr w:type="gramEnd"/>
      <w:r>
        <w:t xml:space="preserve"> such teachings in the Torah?</w:t>
      </w:r>
    </w:p>
  </w:comment>
  <w:comment w:id="1" w:author="Orly Calderon" w:date="2013-07-15T11:01:00Z" w:initials="OC">
    <w:p w:rsidR="00BD394C" w:rsidRDefault="00BD394C">
      <w:pPr>
        <w:pStyle w:val="CommentText"/>
      </w:pPr>
      <w:r>
        <w:rPr>
          <w:rStyle w:val="CommentReference"/>
        </w:rPr>
        <w:annotationRef/>
      </w:r>
      <w:r>
        <w:t xml:space="preserve">So morality is an absolute state, that is </w:t>
      </w:r>
      <w:proofErr w:type="gramStart"/>
      <w:r>
        <w:t>independent  of</w:t>
      </w:r>
      <w:proofErr w:type="gramEnd"/>
      <w:r>
        <w:t xml:space="preserve"> human’s state of mind? In other words, can </w:t>
      </w:r>
      <w:proofErr w:type="gramStart"/>
      <w:r>
        <w:t>we  assume</w:t>
      </w:r>
      <w:proofErr w:type="gramEnd"/>
      <w:r>
        <w:t xml:space="preserve"> that on the metaphysical sphere, morality exits regardless of human connectedness ( or lack thereof) to it?</w:t>
      </w:r>
    </w:p>
  </w:comment>
  <w:comment w:id="2" w:author="Orly Calderon" w:date="2013-07-15T11:02:00Z" w:initials="OC">
    <w:p w:rsidR="00BD394C" w:rsidRDefault="00BD394C">
      <w:pPr>
        <w:pStyle w:val="CommentText"/>
      </w:pPr>
      <w:r>
        <w:rPr>
          <w:rStyle w:val="CommentReference"/>
        </w:rPr>
        <w:annotationRef/>
      </w:r>
      <w:r>
        <w:sym w:font="Wingdings" w:char="F04A"/>
      </w:r>
      <w:r>
        <w:t xml:space="preserve">- </w:t>
      </w:r>
      <w:proofErr w:type="gramStart"/>
      <w:r>
        <w:t>so</w:t>
      </w:r>
      <w:proofErr w:type="gramEnd"/>
      <w:r>
        <w:t xml:space="preserve"> how does the Torah reconcile this? There seem to be a contradiction in terms here. Again, where do we see evidence for these two seemingly contradicting perspectives? </w:t>
      </w:r>
    </w:p>
  </w:comment>
  <w:comment w:id="3" w:author="Orly Calderon" w:date="2013-07-15T11:05:00Z" w:initials="OC">
    <w:p w:rsidR="00BD394C" w:rsidRDefault="00BD394C">
      <w:pPr>
        <w:pStyle w:val="CommentText"/>
      </w:pPr>
      <w:r>
        <w:rPr>
          <w:rStyle w:val="CommentReference"/>
        </w:rPr>
        <w:annotationRef/>
      </w:r>
      <w:r>
        <w:t xml:space="preserve">So what determines (notice I am not asking whom- that is an obvious answer…) who is held to what standard? Can people say that they should not be held to a higher standard because they are not made of Moses’ stuff? Does the Torah require people to try and strive for a higher standard? </w:t>
      </w:r>
    </w:p>
  </w:comment>
  <w:comment w:id="4" w:author="Orly Calderon" w:date="2013-07-15T11:08:00Z" w:initials="OC">
    <w:p w:rsidR="00BD394C" w:rsidRDefault="00BD394C">
      <w:pPr>
        <w:pStyle w:val="CommentText"/>
      </w:pPr>
      <w:r>
        <w:rPr>
          <w:rStyle w:val="CommentReference"/>
        </w:rPr>
        <w:annotationRef/>
      </w:r>
      <w:r>
        <w:t xml:space="preserve">I wonder whether we should focus on </w:t>
      </w:r>
      <w:proofErr w:type="spellStart"/>
      <w:r>
        <w:t>pirkey</w:t>
      </w:r>
      <w:proofErr w:type="spellEnd"/>
      <w:r>
        <w:t xml:space="preserve"> </w:t>
      </w:r>
      <w:proofErr w:type="spellStart"/>
      <w:r>
        <w:t>avot</w:t>
      </w:r>
      <w:proofErr w:type="spellEnd"/>
      <w:r>
        <w:t xml:space="preserve"> only (in the context of the commandments of </w:t>
      </w:r>
      <w:r w:rsidR="005A34E8">
        <w:t>course</w:t>
      </w:r>
      <w:r>
        <w:t xml:space="preserve">) so as to make this work more </w:t>
      </w:r>
      <w:r w:rsidR="005A34E8">
        <w:t xml:space="preserve">contained. What do you think? It will be helpful to me because I actually am a bit familiar with </w:t>
      </w:r>
      <w:proofErr w:type="spellStart"/>
      <w:r w:rsidR="005A34E8">
        <w:t>pirkey</w:t>
      </w:r>
      <w:proofErr w:type="spellEnd"/>
      <w:r w:rsidR="005A34E8">
        <w:t xml:space="preserve"> </w:t>
      </w:r>
      <w:proofErr w:type="spellStart"/>
      <w:r w:rsidR="005A34E8">
        <w:t>avot</w:t>
      </w:r>
      <w:proofErr w:type="spellEnd"/>
      <w:r w:rsidR="005A34E8">
        <w:t xml:space="preserve">. </w:t>
      </w:r>
    </w:p>
  </w:comment>
  <w:comment w:id="5" w:author="Orly Calderon" w:date="2013-07-15T11:11:00Z" w:initials="OC">
    <w:p w:rsidR="005A34E8" w:rsidRDefault="005A34E8">
      <w:pPr>
        <w:pStyle w:val="CommentText"/>
      </w:pPr>
      <w:r>
        <w:rPr>
          <w:rStyle w:val="CommentReference"/>
        </w:rPr>
        <w:annotationRef/>
      </w:r>
      <w:r>
        <w:t>So these are practical guidelines on how to handle specific behavioral issues. Does one need to develop a sense of morality first to adhere to these</w:t>
      </w:r>
      <w:proofErr w:type="gramStart"/>
      <w:r>
        <w:t>?,</w:t>
      </w:r>
      <w:proofErr w:type="gramEnd"/>
      <w:r>
        <w:t xml:space="preserve"> or is this a case of  “fake it until you make it”” that is, adherence to the codes of behaviors promotes building a moral character? </w:t>
      </w:r>
    </w:p>
  </w:comment>
  <w:comment w:id="6" w:author="Orly Calderon" w:date="2013-07-15T11:19:00Z" w:initials="OC">
    <w:p w:rsidR="005A34E8" w:rsidRDefault="005A34E8">
      <w:pPr>
        <w:pStyle w:val="CommentText"/>
      </w:pPr>
      <w:r>
        <w:rPr>
          <w:rStyle w:val="CommentReference"/>
        </w:rPr>
        <w:annotationRef/>
      </w:r>
      <w:r>
        <w:t>So here I see several levels- let me know whether this makes sense:</w:t>
      </w:r>
    </w:p>
    <w:p w:rsidR="005A34E8" w:rsidRDefault="005A34E8">
      <w:pPr>
        <w:pStyle w:val="CommentText"/>
      </w:pPr>
    </w:p>
    <w:p w:rsidR="005A34E8" w:rsidRDefault="005A34E8">
      <w:pPr>
        <w:pStyle w:val="CommentText"/>
      </w:pPr>
      <w:r>
        <w:t>1. Consult the “manual”</w:t>
      </w:r>
    </w:p>
    <w:p w:rsidR="005A34E8" w:rsidRDefault="005A34E8">
      <w:pPr>
        <w:pStyle w:val="CommentText"/>
      </w:pPr>
    </w:p>
    <w:p w:rsidR="005A34E8" w:rsidRDefault="005A34E8">
      <w:pPr>
        <w:pStyle w:val="CommentText"/>
      </w:pPr>
      <w:r>
        <w:t xml:space="preserve">2. Since the above may not </w:t>
      </w:r>
      <w:proofErr w:type="gramStart"/>
      <w:r>
        <w:t>address  the</w:t>
      </w:r>
      <w:proofErr w:type="gramEnd"/>
      <w:r>
        <w:t xml:space="preserve"> particulars of the specific issue, consult a mentor.</w:t>
      </w:r>
    </w:p>
    <w:p w:rsidR="005A34E8" w:rsidRDefault="005A34E8">
      <w:pPr>
        <w:pStyle w:val="CommentText"/>
      </w:pPr>
    </w:p>
    <w:p w:rsidR="005A34E8" w:rsidRDefault="005A34E8">
      <w:pPr>
        <w:pStyle w:val="CommentText"/>
      </w:pPr>
      <w:r>
        <w:t xml:space="preserve">3. In order to truly accept the guidance of the mentor, remember that there is a </w:t>
      </w:r>
      <w:r w:rsidR="00AB4946">
        <w:t xml:space="preserve">divine </w:t>
      </w:r>
      <w:r>
        <w:t>power that we are accountable to.</w:t>
      </w:r>
    </w:p>
    <w:p w:rsidR="005A34E8" w:rsidRDefault="005A34E8">
      <w:pPr>
        <w:pStyle w:val="CommentText"/>
      </w:pPr>
    </w:p>
    <w:p w:rsidR="005A34E8" w:rsidRDefault="005A34E8">
      <w:pPr>
        <w:pStyle w:val="CommentText"/>
      </w:pPr>
      <w:r>
        <w:t xml:space="preserve">4. </w:t>
      </w:r>
      <w:r w:rsidR="00AB4946">
        <w:t>Translate</w:t>
      </w:r>
      <w:r>
        <w:t xml:space="preserve"> the recognition of the presence of the divine</w:t>
      </w:r>
      <w:r w:rsidR="00AB4946">
        <w:t xml:space="preserve"> power into actions- recognize our own </w:t>
      </w:r>
      <w:proofErr w:type="gramStart"/>
      <w:r w:rsidR="00AB4946">
        <w:t>divine  purpose</w:t>
      </w:r>
      <w:proofErr w:type="gramEnd"/>
      <w:r w:rsidR="00AB4946">
        <w:t xml:space="preserve">  and live by it.</w:t>
      </w:r>
    </w:p>
    <w:p w:rsidR="00AB4946" w:rsidRDefault="00AB4946">
      <w:pPr>
        <w:pStyle w:val="CommentText"/>
      </w:pPr>
    </w:p>
    <w:p w:rsidR="00AB4946" w:rsidRDefault="00AB4946">
      <w:pPr>
        <w:pStyle w:val="CommentText"/>
      </w:pPr>
      <w:r>
        <w:t xml:space="preserve">This last point brings me back to point 1- what is the purpose of existence according to the </w:t>
      </w:r>
      <w:r>
        <w:t>T</w:t>
      </w:r>
      <w:bookmarkStart w:id="7" w:name="_GoBack"/>
      <w:bookmarkEnd w:id="7"/>
      <w:r>
        <w:t>orah?</w:t>
      </w:r>
    </w:p>
  </w:comment>
  <w:comment w:id="8" w:author="Orly Calderon" w:date="2013-07-15T11:12:00Z" w:initials="OC">
    <w:p w:rsidR="005A34E8" w:rsidRDefault="005A34E8">
      <w:pPr>
        <w:pStyle w:val="CommentText"/>
      </w:pPr>
      <w:r>
        <w:rPr>
          <w:rStyle w:val="CommentReference"/>
        </w:rPr>
        <w:annotationRef/>
      </w:r>
      <w:r>
        <w:t xml:space="preserve">Hmmm…. This is a bit esoteric for me- l would like to learn more about this.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4C"/>
    <w:rsid w:val="005A34E8"/>
    <w:rsid w:val="007A0B0B"/>
    <w:rsid w:val="008656FC"/>
    <w:rsid w:val="00AB4946"/>
    <w:rsid w:val="00BD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94C"/>
    <w:rPr>
      <w:sz w:val="16"/>
      <w:szCs w:val="16"/>
    </w:rPr>
  </w:style>
  <w:style w:type="paragraph" w:styleId="CommentText">
    <w:name w:val="annotation text"/>
    <w:basedOn w:val="Normal"/>
    <w:link w:val="CommentTextChar"/>
    <w:uiPriority w:val="99"/>
    <w:semiHidden/>
    <w:unhideWhenUsed/>
    <w:rsid w:val="00BD394C"/>
    <w:pPr>
      <w:spacing w:line="240" w:lineRule="auto"/>
    </w:pPr>
    <w:rPr>
      <w:sz w:val="20"/>
      <w:szCs w:val="20"/>
    </w:rPr>
  </w:style>
  <w:style w:type="character" w:customStyle="1" w:styleId="CommentTextChar">
    <w:name w:val="Comment Text Char"/>
    <w:basedOn w:val="DefaultParagraphFont"/>
    <w:link w:val="CommentText"/>
    <w:uiPriority w:val="99"/>
    <w:semiHidden/>
    <w:rsid w:val="00BD394C"/>
    <w:rPr>
      <w:sz w:val="20"/>
      <w:szCs w:val="20"/>
    </w:rPr>
  </w:style>
  <w:style w:type="paragraph" w:styleId="CommentSubject">
    <w:name w:val="annotation subject"/>
    <w:basedOn w:val="CommentText"/>
    <w:next w:val="CommentText"/>
    <w:link w:val="CommentSubjectChar"/>
    <w:uiPriority w:val="99"/>
    <w:semiHidden/>
    <w:unhideWhenUsed/>
    <w:rsid w:val="00BD394C"/>
    <w:rPr>
      <w:b/>
      <w:bCs/>
    </w:rPr>
  </w:style>
  <w:style w:type="character" w:customStyle="1" w:styleId="CommentSubjectChar">
    <w:name w:val="Comment Subject Char"/>
    <w:basedOn w:val="CommentTextChar"/>
    <w:link w:val="CommentSubject"/>
    <w:uiPriority w:val="99"/>
    <w:semiHidden/>
    <w:rsid w:val="00BD394C"/>
    <w:rPr>
      <w:b/>
      <w:bCs/>
      <w:sz w:val="20"/>
      <w:szCs w:val="20"/>
    </w:rPr>
  </w:style>
  <w:style w:type="paragraph" w:styleId="BalloonText">
    <w:name w:val="Balloon Text"/>
    <w:basedOn w:val="Normal"/>
    <w:link w:val="BalloonTextChar"/>
    <w:uiPriority w:val="99"/>
    <w:semiHidden/>
    <w:unhideWhenUsed/>
    <w:rsid w:val="00BD3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94C"/>
    <w:rPr>
      <w:sz w:val="16"/>
      <w:szCs w:val="16"/>
    </w:rPr>
  </w:style>
  <w:style w:type="paragraph" w:styleId="CommentText">
    <w:name w:val="annotation text"/>
    <w:basedOn w:val="Normal"/>
    <w:link w:val="CommentTextChar"/>
    <w:uiPriority w:val="99"/>
    <w:semiHidden/>
    <w:unhideWhenUsed/>
    <w:rsid w:val="00BD394C"/>
    <w:pPr>
      <w:spacing w:line="240" w:lineRule="auto"/>
    </w:pPr>
    <w:rPr>
      <w:sz w:val="20"/>
      <w:szCs w:val="20"/>
    </w:rPr>
  </w:style>
  <w:style w:type="character" w:customStyle="1" w:styleId="CommentTextChar">
    <w:name w:val="Comment Text Char"/>
    <w:basedOn w:val="DefaultParagraphFont"/>
    <w:link w:val="CommentText"/>
    <w:uiPriority w:val="99"/>
    <w:semiHidden/>
    <w:rsid w:val="00BD394C"/>
    <w:rPr>
      <w:sz w:val="20"/>
      <w:szCs w:val="20"/>
    </w:rPr>
  </w:style>
  <w:style w:type="paragraph" w:styleId="CommentSubject">
    <w:name w:val="annotation subject"/>
    <w:basedOn w:val="CommentText"/>
    <w:next w:val="CommentText"/>
    <w:link w:val="CommentSubjectChar"/>
    <w:uiPriority w:val="99"/>
    <w:semiHidden/>
    <w:unhideWhenUsed/>
    <w:rsid w:val="00BD394C"/>
    <w:rPr>
      <w:b/>
      <w:bCs/>
    </w:rPr>
  </w:style>
  <w:style w:type="character" w:customStyle="1" w:styleId="CommentSubjectChar">
    <w:name w:val="Comment Subject Char"/>
    <w:basedOn w:val="CommentTextChar"/>
    <w:link w:val="CommentSubject"/>
    <w:uiPriority w:val="99"/>
    <w:semiHidden/>
    <w:rsid w:val="00BD394C"/>
    <w:rPr>
      <w:b/>
      <w:bCs/>
      <w:sz w:val="20"/>
      <w:szCs w:val="20"/>
    </w:rPr>
  </w:style>
  <w:style w:type="paragraph" w:styleId="BalloonText">
    <w:name w:val="Balloon Text"/>
    <w:basedOn w:val="Normal"/>
    <w:link w:val="BalloonTextChar"/>
    <w:uiPriority w:val="99"/>
    <w:semiHidden/>
    <w:unhideWhenUsed/>
    <w:rsid w:val="00BD3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Calderon</dc:creator>
  <cp:lastModifiedBy>Orly Calderon</cp:lastModifiedBy>
  <cp:revision>1</cp:revision>
  <dcterms:created xsi:type="dcterms:W3CDTF">2013-07-15T14:57:00Z</dcterms:created>
  <dcterms:modified xsi:type="dcterms:W3CDTF">2013-07-15T15:20:00Z</dcterms:modified>
</cp:coreProperties>
</file>