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4FE00" w14:textId="77777777" w:rsidR="00E6065B" w:rsidRPr="002D414C" w:rsidRDefault="00B253C1" w:rsidP="000641CB">
      <w:pPr>
        <w:spacing w:line="240" w:lineRule="auto"/>
        <w:rPr>
          <w:rFonts w:ascii="Garamond" w:hAnsi="Garamond"/>
          <w:sz w:val="24"/>
          <w:szCs w:val="24"/>
        </w:rPr>
      </w:pPr>
      <w:r w:rsidRPr="002D414C">
        <w:rPr>
          <w:rFonts w:ascii="Garamond" w:eastAsia="Times New Roman" w:hAnsi="Garamond" w:cs="Times New Roman"/>
          <w:sz w:val="24"/>
          <w:szCs w:val="24"/>
        </w:rPr>
        <w:t xml:space="preserve">Shemot &gt; </w:t>
      </w:r>
      <w:r w:rsidR="003E11C6" w:rsidRPr="002D414C">
        <w:rPr>
          <w:rFonts w:ascii="Garamond" w:eastAsia="Times New Roman" w:hAnsi="Garamond" w:cs="Times New Roman"/>
          <w:i/>
          <w:sz w:val="24"/>
          <w:szCs w:val="24"/>
        </w:rPr>
        <w:t>Mishpatim</w:t>
      </w:r>
      <w:r w:rsidRPr="002D414C">
        <w:rPr>
          <w:rFonts w:ascii="Garamond" w:eastAsia="Times New Roman" w:hAnsi="Garamond" w:cs="Times New Roman"/>
          <w:i/>
          <w:sz w:val="24"/>
          <w:szCs w:val="24"/>
        </w:rPr>
        <w:t xml:space="preserve"> / </w:t>
      </w:r>
      <w:r w:rsidR="00581A79" w:rsidRPr="002D414C">
        <w:rPr>
          <w:rFonts w:ascii="Garamond" w:eastAsia="Times New Roman" w:hAnsi="Garamond" w:cs="Times New Roman"/>
          <w:i/>
          <w:sz w:val="24"/>
          <w:szCs w:val="24"/>
        </w:rPr>
        <w:t xml:space="preserve">Shabbat Shekalim </w:t>
      </w:r>
      <w:r w:rsidRPr="002D414C">
        <w:rPr>
          <w:rFonts w:ascii="Garamond" w:eastAsia="Times New Roman" w:hAnsi="Garamond" w:cs="Times New Roman"/>
          <w:sz w:val="24"/>
          <w:szCs w:val="24"/>
        </w:rPr>
        <w:t xml:space="preserve">&gt; </w:t>
      </w:r>
      <w:r w:rsidR="00581A79" w:rsidRPr="002D414C">
        <w:rPr>
          <w:rFonts w:ascii="Garamond" w:eastAsia="Times New Roman" w:hAnsi="Garamond" w:cs="Times New Roman"/>
          <w:sz w:val="24"/>
          <w:szCs w:val="24"/>
        </w:rPr>
        <w:t>Money: Vice or Virtue? &gt; February 25</w:t>
      </w:r>
      <w:r w:rsidRPr="002D414C">
        <w:rPr>
          <w:rFonts w:ascii="Garamond" w:eastAsia="Times New Roman" w:hAnsi="Garamond" w:cs="Times New Roman"/>
          <w:sz w:val="24"/>
          <w:szCs w:val="24"/>
        </w:rPr>
        <w:t>, 2017</w:t>
      </w:r>
    </w:p>
    <w:p w14:paraId="14A12696" w14:textId="77777777" w:rsidR="00E6065B" w:rsidRPr="002D414C" w:rsidRDefault="00E6065B" w:rsidP="000641CB">
      <w:pPr>
        <w:spacing w:line="240" w:lineRule="auto"/>
        <w:rPr>
          <w:rFonts w:ascii="Garamond" w:hAnsi="Garamond"/>
          <w:sz w:val="24"/>
          <w:szCs w:val="24"/>
        </w:rPr>
      </w:pPr>
    </w:p>
    <w:p w14:paraId="05520124" w14:textId="77777777" w:rsidR="00E6065B" w:rsidRPr="002D414C" w:rsidRDefault="00581A79" w:rsidP="000641CB">
      <w:pPr>
        <w:spacing w:line="240" w:lineRule="auto"/>
        <w:outlineLvl w:val="0"/>
        <w:rPr>
          <w:rFonts w:ascii="Garamond" w:hAnsi="Garamond"/>
          <w:sz w:val="24"/>
          <w:szCs w:val="24"/>
        </w:rPr>
      </w:pPr>
      <w:r w:rsidRPr="002D414C">
        <w:rPr>
          <w:rFonts w:ascii="Garamond" w:eastAsia="Times New Roman" w:hAnsi="Garamond" w:cs="Times New Roman"/>
          <w:sz w:val="24"/>
          <w:szCs w:val="24"/>
        </w:rPr>
        <w:t>MONEY: VICE OR VIRTUE?</w:t>
      </w:r>
    </w:p>
    <w:p w14:paraId="360281D8" w14:textId="77777777" w:rsidR="00E6065B" w:rsidRPr="002D414C" w:rsidRDefault="00E6065B" w:rsidP="000641CB">
      <w:pPr>
        <w:spacing w:line="240" w:lineRule="auto"/>
        <w:rPr>
          <w:rFonts w:ascii="Garamond" w:hAnsi="Garamond"/>
          <w:sz w:val="24"/>
          <w:szCs w:val="24"/>
        </w:rPr>
      </w:pPr>
    </w:p>
    <w:p w14:paraId="193C050D" w14:textId="77777777" w:rsidR="00E6065B" w:rsidRPr="002D414C" w:rsidRDefault="00B253C1" w:rsidP="000641CB">
      <w:pPr>
        <w:spacing w:line="240" w:lineRule="auto"/>
        <w:outlineLvl w:val="0"/>
        <w:rPr>
          <w:rFonts w:ascii="Garamond" w:hAnsi="Garamond"/>
          <w:sz w:val="24"/>
          <w:szCs w:val="24"/>
        </w:rPr>
      </w:pPr>
      <w:r w:rsidRPr="002D414C">
        <w:rPr>
          <w:rFonts w:ascii="Garamond" w:eastAsia="Alegreya" w:hAnsi="Garamond" w:cs="Alegreya"/>
          <w:b/>
          <w:sz w:val="24"/>
          <w:szCs w:val="24"/>
        </w:rPr>
        <w:t>Abstract</w:t>
      </w:r>
    </w:p>
    <w:p w14:paraId="22E6F10A" w14:textId="3D5193A3" w:rsidR="00586FD2" w:rsidRPr="002D414C" w:rsidRDefault="00586FD2" w:rsidP="000641CB">
      <w:pPr>
        <w:spacing w:line="240" w:lineRule="auto"/>
        <w:rPr>
          <w:rFonts w:ascii="Garamond" w:hAnsi="Garamond"/>
          <w:sz w:val="24"/>
          <w:szCs w:val="24"/>
        </w:rPr>
      </w:pPr>
    </w:p>
    <w:p w14:paraId="6E39FDBD" w14:textId="0B4B5F67" w:rsidR="00DB2E61" w:rsidRDefault="00F80E74" w:rsidP="00407811">
      <w:pPr>
        <w:pStyle w:val="NormalWeb"/>
        <w:spacing w:before="0" w:beforeAutospacing="0" w:after="0" w:afterAutospacing="0"/>
        <w:rPr>
          <w:rFonts w:ascii="Garamond" w:eastAsia="Alegreya" w:hAnsi="Garamond" w:cs="Alegreya"/>
        </w:rPr>
      </w:pPr>
      <w:r>
        <w:rPr>
          <w:rFonts w:ascii="Garamond" w:hAnsi="Garamond"/>
        </w:rPr>
        <w:t>Money</w:t>
      </w:r>
      <w:r w:rsidR="00261BA0">
        <w:rPr>
          <w:rFonts w:ascii="Garamond" w:hAnsi="Garamond"/>
        </w:rPr>
        <w:t xml:space="preserve"> can be a blessing or a curse.</w:t>
      </w:r>
      <w:r w:rsidR="00FE03FB">
        <w:rPr>
          <w:rFonts w:ascii="Garamond" w:hAnsi="Garamond"/>
        </w:rPr>
        <w:t xml:space="preserve"> While we </w:t>
      </w:r>
      <w:r w:rsidR="00DB2E61">
        <w:rPr>
          <w:rFonts w:ascii="Garamond" w:hAnsi="Garamond"/>
        </w:rPr>
        <w:t xml:space="preserve">all too often </w:t>
      </w:r>
      <w:r w:rsidR="00FE03FB">
        <w:rPr>
          <w:rFonts w:ascii="Garamond" w:hAnsi="Garamond"/>
        </w:rPr>
        <w:t xml:space="preserve">see the destructive </w:t>
      </w:r>
      <w:r w:rsidR="00DB2E61">
        <w:rPr>
          <w:rFonts w:ascii="Garamond" w:hAnsi="Garamond"/>
        </w:rPr>
        <w:t>effects</w:t>
      </w:r>
      <w:r w:rsidR="00FE03FB">
        <w:rPr>
          <w:rFonts w:ascii="Garamond" w:hAnsi="Garamond"/>
        </w:rPr>
        <w:t xml:space="preserve"> money can have, we also see that giving charity has become </w:t>
      </w:r>
      <w:r w:rsidR="00407811">
        <w:rPr>
          <w:rFonts w:ascii="Garamond" w:hAnsi="Garamond"/>
        </w:rPr>
        <w:t xml:space="preserve">embedded in our society as a strong value, and even a social expectation. </w:t>
      </w:r>
      <w:r w:rsidR="00407811" w:rsidRPr="00E70041">
        <w:rPr>
          <w:rFonts w:ascii="Garamond" w:hAnsi="Garamond"/>
          <w:lang w:bidi="he-IL"/>
        </w:rPr>
        <w:t xml:space="preserve">In all of history there never has been more charitable time than today. </w:t>
      </w:r>
      <w:r w:rsidR="00407811">
        <w:rPr>
          <w:rFonts w:ascii="Garamond" w:hAnsi="Garamond"/>
        </w:rPr>
        <w:t>The fact is, however, that t</w:t>
      </w:r>
      <w:r w:rsidR="00586FD2" w:rsidRPr="002D414C">
        <w:rPr>
          <w:rFonts w:ascii="Garamond" w:hAnsi="Garamond"/>
        </w:rPr>
        <w:t xml:space="preserve">oday’s </w:t>
      </w:r>
      <w:r w:rsidR="00407811">
        <w:rPr>
          <w:rFonts w:ascii="Garamond" w:hAnsi="Garamond"/>
        </w:rPr>
        <w:t xml:space="preserve">“revolutionary” </w:t>
      </w:r>
      <w:r w:rsidR="00586FD2" w:rsidRPr="002D414C">
        <w:rPr>
          <w:rFonts w:ascii="Garamond" w:hAnsi="Garamond"/>
        </w:rPr>
        <w:t xml:space="preserve">attitude toward charity is rooted in </w:t>
      </w:r>
      <w:r w:rsidR="00F90AF6">
        <w:rPr>
          <w:rFonts w:ascii="Garamond" w:hAnsi="Garamond"/>
        </w:rPr>
        <w:t>a value system</w:t>
      </w:r>
      <w:r w:rsidR="00586FD2" w:rsidRPr="002D414C">
        <w:rPr>
          <w:rFonts w:ascii="Garamond" w:hAnsi="Garamond"/>
        </w:rPr>
        <w:t xml:space="preserve"> going back </w:t>
      </w:r>
      <w:r w:rsidR="00735768" w:rsidRPr="002D414C">
        <w:rPr>
          <w:rFonts w:ascii="Garamond" w:eastAsia="Alegreya" w:hAnsi="Garamond" w:cs="Alegreya"/>
          <w:lang w:bidi="he-IL"/>
        </w:rPr>
        <w:t>to over 3,30</w:t>
      </w:r>
      <w:r w:rsidR="00735768" w:rsidRPr="002D414C">
        <w:rPr>
          <w:rFonts w:ascii="Garamond" w:eastAsia="Alegreya" w:hAnsi="Garamond" w:cs="Alegreya"/>
        </w:rPr>
        <w:t xml:space="preserve">0 years ago in </w:t>
      </w:r>
      <w:r w:rsidR="00FF6518">
        <w:rPr>
          <w:rFonts w:ascii="Garamond" w:eastAsia="Alegreya" w:hAnsi="Garamond" w:cs="Alegreya"/>
        </w:rPr>
        <w:t xml:space="preserve">the </w:t>
      </w:r>
      <w:r w:rsidR="00F90AF6">
        <w:rPr>
          <w:rFonts w:ascii="Garamond" w:eastAsia="Alegreya" w:hAnsi="Garamond" w:cs="Alegreya"/>
        </w:rPr>
        <w:t>Biblical Judaism</w:t>
      </w:r>
      <w:r w:rsidR="00735768" w:rsidRPr="002D414C">
        <w:rPr>
          <w:rFonts w:ascii="Garamond" w:eastAsia="Alegreya" w:hAnsi="Garamond" w:cs="Alegreya"/>
        </w:rPr>
        <w:t>.</w:t>
      </w:r>
    </w:p>
    <w:p w14:paraId="78FDD8A0" w14:textId="75B598CF" w:rsidR="00E6065B" w:rsidRPr="00DB2E61" w:rsidRDefault="00DB2E61" w:rsidP="00A50DD2">
      <w:pPr>
        <w:pStyle w:val="NormalWeb"/>
        <w:rPr>
          <w:rFonts w:ascii="Garamond" w:eastAsia="Alegreya" w:hAnsi="Garamond" w:cs="Alegreya"/>
        </w:rPr>
      </w:pPr>
      <w:r>
        <w:rPr>
          <w:rFonts w:ascii="Garamond" w:eastAsia="Alegreya" w:hAnsi="Garamond" w:cs="Alegreya"/>
        </w:rPr>
        <w:t>This Shabbat is known as Shabb</w:t>
      </w:r>
      <w:r w:rsidR="00F90AF6">
        <w:rPr>
          <w:rFonts w:ascii="Garamond" w:eastAsia="Alegreya" w:hAnsi="Garamond" w:cs="Alegreya"/>
        </w:rPr>
        <w:t>at Shekalim, when we read</w:t>
      </w:r>
      <w:r>
        <w:rPr>
          <w:rFonts w:ascii="Garamond" w:eastAsia="Alegreya" w:hAnsi="Garamond" w:cs="Alegreya"/>
        </w:rPr>
        <w:t xml:space="preserve"> the additional Torah portion in which </w:t>
      </w:r>
      <w:r w:rsidRPr="00DB2E61">
        <w:rPr>
          <w:rFonts w:ascii="Garamond" w:eastAsia="Alegreya" w:hAnsi="Garamond" w:cs="Alegreya"/>
        </w:rPr>
        <w:t>G-d requests that each adult contribute half of a Biblical shekel f</w:t>
      </w:r>
      <w:r>
        <w:rPr>
          <w:rFonts w:ascii="Garamond" w:eastAsia="Alegreya" w:hAnsi="Garamond" w:cs="Alegreya"/>
        </w:rPr>
        <w:t xml:space="preserve">or the upkeep of </w:t>
      </w:r>
      <w:r w:rsidRPr="00DB2E61">
        <w:rPr>
          <w:rFonts w:ascii="Garamond" w:eastAsia="Alegreya" w:hAnsi="Garamond" w:cs="Alegreya"/>
        </w:rPr>
        <w:t>the Mishkan.</w:t>
      </w:r>
      <w:r w:rsidR="00A50DD2">
        <w:rPr>
          <w:rFonts w:ascii="Garamond" w:eastAsia="Alegreya" w:hAnsi="Garamond" w:cs="Alegreya"/>
        </w:rPr>
        <w:t xml:space="preserve"> </w:t>
      </w:r>
      <w:r w:rsidR="002D414C">
        <w:rPr>
          <w:rFonts w:ascii="Garamond" w:eastAsia="Alegreya" w:hAnsi="Garamond" w:cs="Alegreya"/>
        </w:rPr>
        <w:t xml:space="preserve">Through unpacking two mysterious and cryptic passages in Jewish oral tradition connected to the mitzvah of the half-shekel, we </w:t>
      </w:r>
      <w:r w:rsidR="00407811">
        <w:rPr>
          <w:rFonts w:ascii="Garamond" w:eastAsia="Alegreya" w:hAnsi="Garamond" w:cs="Alegreya"/>
        </w:rPr>
        <w:t xml:space="preserve">can </w:t>
      </w:r>
      <w:r w:rsidR="002D414C">
        <w:rPr>
          <w:rFonts w:ascii="Garamond" w:eastAsia="Alegreya" w:hAnsi="Garamond" w:cs="Alegreya"/>
        </w:rPr>
        <w:t>discover Judaism’s</w:t>
      </w:r>
      <w:r w:rsidR="00407811">
        <w:rPr>
          <w:rFonts w:ascii="Garamond" w:eastAsia="Alegreya" w:hAnsi="Garamond" w:cs="Alegreya"/>
        </w:rPr>
        <w:t xml:space="preserve"> deep, timeless wisdom about the power of giving—not only </w:t>
      </w:r>
      <w:r>
        <w:rPr>
          <w:rFonts w:ascii="Garamond" w:eastAsia="Alegreya" w:hAnsi="Garamond" w:cs="Alegreya"/>
        </w:rPr>
        <w:t xml:space="preserve">how it </w:t>
      </w:r>
      <w:r w:rsidR="00407811">
        <w:rPr>
          <w:rFonts w:ascii="Garamond" w:eastAsia="Alegreya" w:hAnsi="Garamond" w:cs="Alegreya"/>
        </w:rPr>
        <w:t xml:space="preserve">benefits those to whom we give, but </w:t>
      </w:r>
      <w:r>
        <w:rPr>
          <w:rFonts w:ascii="Garamond" w:eastAsia="Alegreya" w:hAnsi="Garamond" w:cs="Alegreya"/>
        </w:rPr>
        <w:t>how</w:t>
      </w:r>
      <w:r w:rsidR="00407811">
        <w:rPr>
          <w:rFonts w:ascii="Garamond" w:eastAsia="Alegreya" w:hAnsi="Garamond" w:cs="Alegreya"/>
        </w:rPr>
        <w:t xml:space="preserve"> it benefits </w:t>
      </w:r>
      <w:r>
        <w:rPr>
          <w:rFonts w:ascii="Garamond" w:eastAsia="Alegreya" w:hAnsi="Garamond" w:cs="Alegreya"/>
        </w:rPr>
        <w:t xml:space="preserve">us, </w:t>
      </w:r>
      <w:r w:rsidR="00407811">
        <w:rPr>
          <w:rFonts w:ascii="Garamond" w:eastAsia="Alegreya" w:hAnsi="Garamond" w:cs="Alegreya"/>
        </w:rPr>
        <w:t>the giver.</w:t>
      </w:r>
      <w:r>
        <w:rPr>
          <w:rFonts w:ascii="Garamond" w:eastAsia="Alegreya" w:hAnsi="Garamond" w:cs="Alegreya"/>
        </w:rPr>
        <w:t xml:space="preserve"> We can learn how to put wealth into a healthy and meaningful perspective, and we can </w:t>
      </w:r>
      <w:r w:rsidR="00E17C55">
        <w:rPr>
          <w:rFonts w:ascii="Garamond" w:eastAsia="Alegreya" w:hAnsi="Garamond" w:cs="Alegreya"/>
        </w:rPr>
        <w:t>uncover</w:t>
      </w:r>
      <w:r>
        <w:rPr>
          <w:rFonts w:ascii="Garamond" w:hAnsi="Garamond"/>
        </w:rPr>
        <w:t xml:space="preserve"> how to unleash </w:t>
      </w:r>
      <w:r w:rsidRPr="002D414C">
        <w:rPr>
          <w:rFonts w:ascii="Garamond" w:hAnsi="Garamond"/>
          <w:lang w:bidi="he-IL"/>
        </w:rPr>
        <w:t>the true power and blessing that our money holds within it.</w:t>
      </w:r>
      <w:r>
        <w:rPr>
          <w:rFonts w:ascii="Garamond" w:eastAsia="Alegreya" w:hAnsi="Garamond" w:cs="Alegreya"/>
        </w:rPr>
        <w:t xml:space="preserve"> </w:t>
      </w:r>
      <w:r w:rsidR="00B253C1" w:rsidRPr="002D414C">
        <w:rPr>
          <w:rFonts w:ascii="Garamond" w:hAnsi="Garamond"/>
        </w:rPr>
        <w:br w:type="page"/>
      </w:r>
    </w:p>
    <w:p w14:paraId="01FDEE33" w14:textId="77777777" w:rsidR="00E6065B" w:rsidRPr="002D414C" w:rsidRDefault="00581A79" w:rsidP="000641CB">
      <w:pPr>
        <w:spacing w:line="240" w:lineRule="auto"/>
        <w:outlineLvl w:val="0"/>
        <w:rPr>
          <w:rFonts w:ascii="Garamond" w:hAnsi="Garamond"/>
          <w:b/>
          <w:bCs/>
          <w:sz w:val="24"/>
          <w:szCs w:val="24"/>
        </w:rPr>
      </w:pPr>
      <w:r w:rsidRPr="002D414C">
        <w:rPr>
          <w:rFonts w:ascii="Garamond" w:eastAsia="Times New Roman" w:hAnsi="Garamond" w:cs="Times New Roman"/>
          <w:b/>
          <w:bCs/>
          <w:sz w:val="24"/>
          <w:szCs w:val="24"/>
        </w:rPr>
        <w:lastRenderedPageBreak/>
        <w:t>MONEY: VICE OR VIRTUE?</w:t>
      </w:r>
    </w:p>
    <w:p w14:paraId="05A7DC51" w14:textId="77777777" w:rsidR="00E6065B" w:rsidRPr="002D414C" w:rsidRDefault="00E6065B" w:rsidP="000641CB">
      <w:pPr>
        <w:spacing w:line="240" w:lineRule="auto"/>
        <w:rPr>
          <w:rFonts w:ascii="Garamond" w:hAnsi="Garamond"/>
          <w:sz w:val="24"/>
          <w:szCs w:val="24"/>
        </w:rPr>
      </w:pPr>
    </w:p>
    <w:p w14:paraId="13BBD557" w14:textId="77777777" w:rsidR="00F00510" w:rsidRPr="002D414C" w:rsidRDefault="00BE7575" w:rsidP="000641CB">
      <w:pPr>
        <w:spacing w:line="240" w:lineRule="auto"/>
        <w:outlineLvl w:val="0"/>
        <w:rPr>
          <w:rFonts w:ascii="Garamond" w:hAnsi="Garamond"/>
          <w:b/>
          <w:sz w:val="24"/>
          <w:szCs w:val="24"/>
        </w:rPr>
      </w:pPr>
      <w:r w:rsidRPr="002D414C">
        <w:rPr>
          <w:rFonts w:ascii="Garamond" w:eastAsia="Alegreya" w:hAnsi="Garamond" w:cs="Alegreya"/>
          <w:b/>
          <w:sz w:val="24"/>
          <w:szCs w:val="24"/>
        </w:rPr>
        <w:t xml:space="preserve">1. </w:t>
      </w:r>
      <w:r w:rsidR="00F00510" w:rsidRPr="002D414C">
        <w:rPr>
          <w:rFonts w:ascii="Garamond" w:eastAsia="Alegreya" w:hAnsi="Garamond" w:cs="Alegreya"/>
          <w:b/>
          <w:sz w:val="24"/>
          <w:szCs w:val="24"/>
        </w:rPr>
        <w:t>Opening Jokes</w:t>
      </w:r>
    </w:p>
    <w:p w14:paraId="27F420C5" w14:textId="77777777" w:rsidR="00E6065B" w:rsidRPr="002D414C" w:rsidRDefault="00E6065B" w:rsidP="000641CB">
      <w:pPr>
        <w:spacing w:line="240" w:lineRule="auto"/>
        <w:rPr>
          <w:rFonts w:ascii="Garamond" w:hAnsi="Garamond"/>
          <w:sz w:val="24"/>
          <w:szCs w:val="24"/>
        </w:rPr>
      </w:pPr>
    </w:p>
    <w:p w14:paraId="5B99FCAB" w14:textId="77777777" w:rsidR="00581A79" w:rsidRPr="002D414C" w:rsidRDefault="00581A79" w:rsidP="000641CB">
      <w:pPr>
        <w:spacing w:line="240" w:lineRule="auto"/>
        <w:rPr>
          <w:rFonts w:ascii="Garamond" w:eastAsia="Alegreya" w:hAnsi="Garamond" w:cs="Alegreya"/>
          <w:sz w:val="24"/>
          <w:szCs w:val="24"/>
        </w:rPr>
      </w:pPr>
      <w:r w:rsidRPr="002D414C">
        <w:rPr>
          <w:rFonts w:ascii="Garamond" w:eastAsia="Alegreya" w:hAnsi="Garamond" w:cs="Alegreya"/>
          <w:sz w:val="24"/>
          <w:szCs w:val="24"/>
        </w:rPr>
        <w:t>A prominent lawyer calls a plumber to fix a leak in his shower.</w:t>
      </w:r>
    </w:p>
    <w:p w14:paraId="3D7F1F2D" w14:textId="77777777" w:rsidR="00581A79" w:rsidRPr="002D414C" w:rsidRDefault="00581A79" w:rsidP="000641CB">
      <w:pPr>
        <w:spacing w:line="240" w:lineRule="auto"/>
        <w:rPr>
          <w:rFonts w:ascii="Garamond" w:eastAsia="Alegreya" w:hAnsi="Garamond" w:cs="Alegreya"/>
          <w:sz w:val="24"/>
          <w:szCs w:val="24"/>
        </w:rPr>
      </w:pPr>
      <w:r w:rsidRPr="002D414C">
        <w:rPr>
          <w:rFonts w:ascii="Garamond" w:eastAsia="Alegreya" w:hAnsi="Garamond" w:cs="Alegreya"/>
          <w:sz w:val="24"/>
          <w:szCs w:val="24"/>
        </w:rPr>
        <w:t>After about 25 minutes the plumber hands him a bill for $200.</w:t>
      </w:r>
    </w:p>
    <w:p w14:paraId="50DBC47C" w14:textId="77777777" w:rsidR="00581A79" w:rsidRPr="002D414C" w:rsidRDefault="00581A79" w:rsidP="000641CB">
      <w:pPr>
        <w:spacing w:line="240" w:lineRule="auto"/>
        <w:rPr>
          <w:rFonts w:ascii="Garamond" w:eastAsia="Alegreya" w:hAnsi="Garamond" w:cs="Alegreya"/>
          <w:sz w:val="24"/>
          <w:szCs w:val="24"/>
        </w:rPr>
      </w:pPr>
      <w:r w:rsidRPr="002D414C">
        <w:rPr>
          <w:rFonts w:ascii="Garamond" w:eastAsia="Alegreya" w:hAnsi="Garamond" w:cs="Alegreya"/>
          <w:sz w:val="24"/>
          <w:szCs w:val="24"/>
        </w:rPr>
        <w:t xml:space="preserve">The lawyer, enraged, says: </w:t>
      </w:r>
    </w:p>
    <w:p w14:paraId="1A0D994C" w14:textId="2AF87203" w:rsidR="00581A79" w:rsidRPr="002D414C" w:rsidRDefault="00B96BC2" w:rsidP="000641CB">
      <w:pPr>
        <w:spacing w:line="240" w:lineRule="auto"/>
        <w:rPr>
          <w:rFonts w:ascii="Garamond" w:eastAsia="Alegreya" w:hAnsi="Garamond" w:cs="Alegreya"/>
          <w:sz w:val="24"/>
          <w:szCs w:val="24"/>
        </w:rPr>
      </w:pPr>
      <w:r w:rsidRPr="002D414C">
        <w:rPr>
          <w:rFonts w:ascii="Garamond" w:eastAsia="Alegreya" w:hAnsi="Garamond" w:cs="Alegreya"/>
          <w:sz w:val="24"/>
          <w:szCs w:val="24"/>
        </w:rPr>
        <w:t>“</w:t>
      </w:r>
      <w:r w:rsidR="00581A79" w:rsidRPr="002D414C">
        <w:rPr>
          <w:rFonts w:ascii="Garamond" w:eastAsia="Alegreya" w:hAnsi="Garamond" w:cs="Alegreya"/>
          <w:sz w:val="24"/>
          <w:szCs w:val="24"/>
        </w:rPr>
        <w:t>I</w:t>
      </w:r>
      <w:r w:rsidR="00586FD2" w:rsidRPr="002D414C">
        <w:rPr>
          <w:rFonts w:ascii="Garamond" w:eastAsia="Alegreya" w:hAnsi="Garamond" w:cs="Alegreya"/>
          <w:sz w:val="24"/>
          <w:szCs w:val="24"/>
        </w:rPr>
        <w:t>’</w:t>
      </w:r>
      <w:r w:rsidR="00581A79" w:rsidRPr="002D414C">
        <w:rPr>
          <w:rFonts w:ascii="Garamond" w:eastAsia="Alegreya" w:hAnsi="Garamond" w:cs="Alegreya"/>
          <w:sz w:val="24"/>
          <w:szCs w:val="24"/>
        </w:rPr>
        <w:t>m a famous trial lawyer, and even I don</w:t>
      </w:r>
      <w:r w:rsidR="00586FD2" w:rsidRPr="002D414C">
        <w:rPr>
          <w:rFonts w:ascii="Garamond" w:eastAsia="Alegreya" w:hAnsi="Garamond" w:cs="Alegreya"/>
          <w:sz w:val="24"/>
          <w:szCs w:val="24"/>
        </w:rPr>
        <w:t>’</w:t>
      </w:r>
      <w:r w:rsidR="00581A79" w:rsidRPr="002D414C">
        <w:rPr>
          <w:rFonts w:ascii="Garamond" w:eastAsia="Alegreya" w:hAnsi="Garamond" w:cs="Alegreya"/>
          <w:sz w:val="24"/>
          <w:szCs w:val="24"/>
        </w:rPr>
        <w:t>t make that kind of money for 25 minutes work!</w:t>
      </w:r>
      <w:r w:rsidRPr="002D414C">
        <w:rPr>
          <w:rFonts w:ascii="Garamond" w:eastAsia="Alegreya" w:hAnsi="Garamond" w:cs="Alegreya"/>
          <w:sz w:val="24"/>
          <w:szCs w:val="24"/>
        </w:rPr>
        <w:t>”</w:t>
      </w:r>
    </w:p>
    <w:p w14:paraId="16BEC0B1" w14:textId="4A479B86" w:rsidR="00581A79" w:rsidRPr="002D414C" w:rsidRDefault="00B96BC2" w:rsidP="000641CB">
      <w:pPr>
        <w:spacing w:line="240" w:lineRule="auto"/>
        <w:rPr>
          <w:rFonts w:ascii="Garamond" w:eastAsia="Alegreya" w:hAnsi="Garamond" w:cs="Alegreya"/>
          <w:sz w:val="24"/>
          <w:szCs w:val="24"/>
        </w:rPr>
      </w:pPr>
      <w:r w:rsidRPr="002D414C">
        <w:rPr>
          <w:rFonts w:ascii="Garamond" w:eastAsia="Alegreya" w:hAnsi="Garamond" w:cs="Alegreya"/>
          <w:sz w:val="24"/>
          <w:szCs w:val="24"/>
        </w:rPr>
        <w:t>“</w:t>
      </w:r>
      <w:r w:rsidR="00581A79" w:rsidRPr="002D414C">
        <w:rPr>
          <w:rFonts w:ascii="Garamond" w:eastAsia="Alegreya" w:hAnsi="Garamond" w:cs="Alegreya"/>
          <w:sz w:val="24"/>
          <w:szCs w:val="24"/>
        </w:rPr>
        <w:t>Neither did I when I was a lawyer,</w:t>
      </w:r>
      <w:r w:rsidRPr="002D414C">
        <w:rPr>
          <w:rFonts w:ascii="Garamond" w:eastAsia="Alegreya" w:hAnsi="Garamond" w:cs="Alegreya"/>
          <w:sz w:val="24"/>
          <w:szCs w:val="24"/>
        </w:rPr>
        <w:t>”</w:t>
      </w:r>
      <w:r w:rsidR="00581A79" w:rsidRPr="002D414C">
        <w:rPr>
          <w:rFonts w:ascii="Garamond" w:eastAsia="Alegreya" w:hAnsi="Garamond" w:cs="Alegreya"/>
          <w:sz w:val="24"/>
          <w:szCs w:val="24"/>
        </w:rPr>
        <w:t xml:space="preserve"> says the plumber.</w:t>
      </w:r>
    </w:p>
    <w:p w14:paraId="2EF3161A" w14:textId="77777777" w:rsidR="00581A79" w:rsidRPr="002D414C" w:rsidRDefault="00581A79" w:rsidP="000641CB">
      <w:pPr>
        <w:spacing w:line="240" w:lineRule="auto"/>
        <w:rPr>
          <w:rFonts w:ascii="Garamond" w:eastAsia="Alegreya" w:hAnsi="Garamond" w:cs="Alegreya"/>
          <w:sz w:val="24"/>
          <w:szCs w:val="24"/>
        </w:rPr>
      </w:pPr>
    </w:p>
    <w:p w14:paraId="3EA3A814" w14:textId="77777777" w:rsidR="00581A79" w:rsidRPr="002D414C" w:rsidRDefault="00581A79" w:rsidP="000641CB">
      <w:pPr>
        <w:spacing w:line="240" w:lineRule="auto"/>
        <w:rPr>
          <w:rFonts w:ascii="Garamond" w:eastAsia="Alegreya" w:hAnsi="Garamond" w:cs="Alegreya"/>
          <w:sz w:val="24"/>
          <w:szCs w:val="24"/>
        </w:rPr>
      </w:pPr>
    </w:p>
    <w:p w14:paraId="2773EFCB" w14:textId="77777777" w:rsidR="00581A79" w:rsidRPr="002D414C" w:rsidRDefault="00581A79" w:rsidP="000641CB">
      <w:pPr>
        <w:spacing w:line="240" w:lineRule="auto"/>
        <w:rPr>
          <w:rFonts w:ascii="Garamond" w:eastAsia="Alegreya" w:hAnsi="Garamond" w:cs="Alegreya"/>
          <w:sz w:val="24"/>
          <w:szCs w:val="24"/>
        </w:rPr>
      </w:pPr>
      <w:r w:rsidRPr="002D414C">
        <w:rPr>
          <w:rFonts w:ascii="Garamond" w:eastAsia="Alegreya" w:hAnsi="Garamond" w:cs="Alegreya"/>
          <w:sz w:val="24"/>
          <w:szCs w:val="24"/>
        </w:rPr>
        <w:t>Moishe and Miriam Epstein were having a terrible disagreement over what to do with their backyard patio. Miriam had grand ideas about renovations including a new deck and BBQ, while Moishe wanted costs kept to a minimum. Miriam won out, and the construction bill kept climbing higher and higher.</w:t>
      </w:r>
    </w:p>
    <w:p w14:paraId="25C30122" w14:textId="77777777" w:rsidR="00581A79" w:rsidRPr="002D414C" w:rsidRDefault="00581A79" w:rsidP="000641CB">
      <w:pPr>
        <w:spacing w:line="240" w:lineRule="auto"/>
        <w:rPr>
          <w:rFonts w:ascii="Garamond" w:eastAsia="Alegreya" w:hAnsi="Garamond" w:cs="Alegreya"/>
          <w:sz w:val="24"/>
          <w:szCs w:val="24"/>
        </w:rPr>
      </w:pPr>
    </w:p>
    <w:p w14:paraId="450F4CA5" w14:textId="1CD0F96F" w:rsidR="00581A79" w:rsidRPr="002D414C" w:rsidRDefault="00581A79" w:rsidP="000641CB">
      <w:pPr>
        <w:spacing w:line="240" w:lineRule="auto"/>
        <w:rPr>
          <w:rFonts w:ascii="Garamond" w:eastAsia="Alegreya" w:hAnsi="Garamond" w:cs="Alegreya"/>
          <w:sz w:val="24"/>
          <w:szCs w:val="24"/>
        </w:rPr>
      </w:pPr>
      <w:r w:rsidRPr="002D414C">
        <w:rPr>
          <w:rFonts w:ascii="Garamond" w:eastAsia="Alegreya" w:hAnsi="Garamond" w:cs="Alegreya"/>
          <w:sz w:val="24"/>
          <w:szCs w:val="24"/>
        </w:rPr>
        <w:t>One day, when the patio was near completion, the Epstein</w:t>
      </w:r>
      <w:r w:rsidR="00586FD2" w:rsidRPr="002D414C">
        <w:rPr>
          <w:rFonts w:ascii="Garamond" w:eastAsia="Alegreya" w:hAnsi="Garamond" w:cs="Alegreya"/>
          <w:sz w:val="24"/>
          <w:szCs w:val="24"/>
        </w:rPr>
        <w:t>’</w:t>
      </w:r>
      <w:r w:rsidRPr="002D414C">
        <w:rPr>
          <w:rFonts w:ascii="Garamond" w:eastAsia="Alegreya" w:hAnsi="Garamond" w:cs="Alegreya"/>
          <w:sz w:val="24"/>
          <w:szCs w:val="24"/>
        </w:rPr>
        <w:t>s neighbor Phil Fine was surprised to find Moishe smiling from ear to ear as the workmen smoothed over the surface.</w:t>
      </w:r>
    </w:p>
    <w:p w14:paraId="76FC20DE" w14:textId="77777777" w:rsidR="00581A79" w:rsidRPr="002D414C" w:rsidRDefault="00581A79" w:rsidP="000641CB">
      <w:pPr>
        <w:spacing w:line="240" w:lineRule="auto"/>
        <w:rPr>
          <w:rFonts w:ascii="Garamond" w:eastAsia="Alegreya" w:hAnsi="Garamond" w:cs="Alegreya"/>
          <w:sz w:val="24"/>
          <w:szCs w:val="24"/>
        </w:rPr>
      </w:pPr>
    </w:p>
    <w:p w14:paraId="4185D710" w14:textId="3D26D80F" w:rsidR="00581A79" w:rsidRPr="002D414C" w:rsidRDefault="00B96BC2" w:rsidP="000641CB">
      <w:pPr>
        <w:spacing w:line="240" w:lineRule="auto"/>
        <w:rPr>
          <w:rFonts w:ascii="Garamond" w:eastAsia="Alegreya" w:hAnsi="Garamond" w:cs="Alegreya"/>
          <w:sz w:val="24"/>
          <w:szCs w:val="24"/>
        </w:rPr>
      </w:pPr>
      <w:r w:rsidRPr="002D414C">
        <w:rPr>
          <w:rFonts w:ascii="Garamond" w:eastAsia="Alegreya" w:hAnsi="Garamond" w:cs="Alegreya"/>
          <w:sz w:val="24"/>
          <w:szCs w:val="24"/>
        </w:rPr>
        <w:t>“</w:t>
      </w:r>
      <w:r w:rsidR="00581A79" w:rsidRPr="002D414C">
        <w:rPr>
          <w:rFonts w:ascii="Garamond" w:eastAsia="Alegreya" w:hAnsi="Garamond" w:cs="Alegreya"/>
          <w:sz w:val="24"/>
          <w:szCs w:val="24"/>
        </w:rPr>
        <w:t>Moishe, it</w:t>
      </w:r>
      <w:r w:rsidR="00586FD2" w:rsidRPr="002D414C">
        <w:rPr>
          <w:rFonts w:ascii="Garamond" w:eastAsia="Alegreya" w:hAnsi="Garamond" w:cs="Alegreya"/>
          <w:sz w:val="24"/>
          <w:szCs w:val="24"/>
        </w:rPr>
        <w:t>’</w:t>
      </w:r>
      <w:r w:rsidR="00581A79" w:rsidRPr="002D414C">
        <w:rPr>
          <w:rFonts w:ascii="Garamond" w:eastAsia="Alegreya" w:hAnsi="Garamond" w:cs="Alegreya"/>
          <w:sz w:val="24"/>
          <w:szCs w:val="24"/>
        </w:rPr>
        <w:t>s nice to see you smiling. I guess you</w:t>
      </w:r>
      <w:r w:rsidR="00586FD2" w:rsidRPr="002D414C">
        <w:rPr>
          <w:rFonts w:ascii="Garamond" w:eastAsia="Alegreya" w:hAnsi="Garamond" w:cs="Alegreya"/>
          <w:sz w:val="24"/>
          <w:szCs w:val="24"/>
        </w:rPr>
        <w:t>’</w:t>
      </w:r>
      <w:r w:rsidR="00581A79" w:rsidRPr="002D414C">
        <w:rPr>
          <w:rFonts w:ascii="Garamond" w:eastAsia="Alegreya" w:hAnsi="Garamond" w:cs="Alegreya"/>
          <w:sz w:val="24"/>
          <w:szCs w:val="24"/>
        </w:rPr>
        <w:t>ve come around on the renovation?</w:t>
      </w:r>
      <w:r w:rsidRPr="002D414C">
        <w:rPr>
          <w:rFonts w:ascii="Garamond" w:eastAsia="Alegreya" w:hAnsi="Garamond" w:cs="Alegreya"/>
          <w:sz w:val="24"/>
          <w:szCs w:val="24"/>
        </w:rPr>
        <w:t>”</w:t>
      </w:r>
      <w:r w:rsidR="00581A79" w:rsidRPr="002D414C">
        <w:rPr>
          <w:rFonts w:ascii="Garamond" w:eastAsia="Alegreya" w:hAnsi="Garamond" w:cs="Alegreya"/>
          <w:sz w:val="24"/>
          <w:szCs w:val="24"/>
        </w:rPr>
        <w:t xml:space="preserve"> asked Phil.</w:t>
      </w:r>
    </w:p>
    <w:p w14:paraId="469868BD" w14:textId="77777777" w:rsidR="00581A79" w:rsidRPr="002D414C" w:rsidRDefault="00581A79" w:rsidP="000641CB">
      <w:pPr>
        <w:spacing w:line="240" w:lineRule="auto"/>
        <w:rPr>
          <w:rFonts w:ascii="Garamond" w:eastAsia="Alegreya" w:hAnsi="Garamond" w:cs="Alegreya"/>
          <w:sz w:val="24"/>
          <w:szCs w:val="24"/>
        </w:rPr>
      </w:pPr>
    </w:p>
    <w:p w14:paraId="5FF6F206" w14:textId="341283F4" w:rsidR="00581A79" w:rsidRPr="002D414C" w:rsidRDefault="00B96BC2" w:rsidP="000641CB">
      <w:pPr>
        <w:spacing w:line="240" w:lineRule="auto"/>
        <w:outlineLvl w:val="0"/>
        <w:rPr>
          <w:rFonts w:ascii="Garamond" w:eastAsia="Alegreya" w:hAnsi="Garamond" w:cs="Alegreya"/>
          <w:sz w:val="24"/>
          <w:szCs w:val="24"/>
        </w:rPr>
      </w:pPr>
      <w:r w:rsidRPr="002D414C">
        <w:rPr>
          <w:rFonts w:ascii="Garamond" w:eastAsia="Alegreya" w:hAnsi="Garamond" w:cs="Alegreya"/>
          <w:sz w:val="24"/>
          <w:szCs w:val="24"/>
        </w:rPr>
        <w:t>“</w:t>
      </w:r>
      <w:r w:rsidR="00581A79" w:rsidRPr="002D414C">
        <w:rPr>
          <w:rFonts w:ascii="Garamond" w:eastAsia="Alegreya" w:hAnsi="Garamond" w:cs="Alegreya"/>
          <w:sz w:val="24"/>
          <w:szCs w:val="24"/>
        </w:rPr>
        <w:t>Not exactly,</w:t>
      </w:r>
      <w:r w:rsidRPr="002D414C">
        <w:rPr>
          <w:rFonts w:ascii="Garamond" w:eastAsia="Alegreya" w:hAnsi="Garamond" w:cs="Alegreya"/>
          <w:sz w:val="24"/>
          <w:szCs w:val="24"/>
        </w:rPr>
        <w:t>”</w:t>
      </w:r>
      <w:r w:rsidR="00581A79" w:rsidRPr="002D414C">
        <w:rPr>
          <w:rFonts w:ascii="Garamond" w:eastAsia="Alegreya" w:hAnsi="Garamond" w:cs="Alegreya"/>
          <w:sz w:val="24"/>
          <w:szCs w:val="24"/>
        </w:rPr>
        <w:t xml:space="preserve"> replied Moishe.</w:t>
      </w:r>
    </w:p>
    <w:p w14:paraId="1FAFC871" w14:textId="77777777" w:rsidR="00581A79" w:rsidRPr="002D414C" w:rsidRDefault="00581A79" w:rsidP="000641CB">
      <w:pPr>
        <w:spacing w:line="240" w:lineRule="auto"/>
        <w:rPr>
          <w:rFonts w:ascii="Garamond" w:eastAsia="Alegreya" w:hAnsi="Garamond" w:cs="Alegreya"/>
          <w:sz w:val="24"/>
          <w:szCs w:val="24"/>
        </w:rPr>
      </w:pPr>
    </w:p>
    <w:p w14:paraId="35A95EFC" w14:textId="4A4CC36D" w:rsidR="00581A79" w:rsidRPr="002D414C" w:rsidRDefault="00B96BC2" w:rsidP="000641CB">
      <w:pPr>
        <w:spacing w:line="240" w:lineRule="auto"/>
        <w:outlineLvl w:val="0"/>
        <w:rPr>
          <w:rFonts w:ascii="Garamond" w:eastAsia="Alegreya" w:hAnsi="Garamond" w:cs="Alegreya"/>
          <w:sz w:val="24"/>
          <w:szCs w:val="24"/>
        </w:rPr>
      </w:pPr>
      <w:r w:rsidRPr="002D414C">
        <w:rPr>
          <w:rFonts w:ascii="Garamond" w:eastAsia="Alegreya" w:hAnsi="Garamond" w:cs="Alegreya"/>
          <w:sz w:val="24"/>
          <w:szCs w:val="24"/>
        </w:rPr>
        <w:t>“</w:t>
      </w:r>
      <w:r w:rsidR="00581A79" w:rsidRPr="002D414C">
        <w:rPr>
          <w:rFonts w:ascii="Garamond" w:eastAsia="Alegreya" w:hAnsi="Garamond" w:cs="Alegreya"/>
          <w:sz w:val="24"/>
          <w:szCs w:val="24"/>
        </w:rPr>
        <w:t>So why the smile?</w:t>
      </w:r>
      <w:r w:rsidRPr="002D414C">
        <w:rPr>
          <w:rFonts w:ascii="Garamond" w:eastAsia="Alegreya" w:hAnsi="Garamond" w:cs="Alegreya"/>
          <w:sz w:val="24"/>
          <w:szCs w:val="24"/>
        </w:rPr>
        <w:t>”</w:t>
      </w:r>
    </w:p>
    <w:p w14:paraId="3DADAB69" w14:textId="77777777" w:rsidR="00581A79" w:rsidRPr="002D414C" w:rsidRDefault="00581A79" w:rsidP="000641CB">
      <w:pPr>
        <w:spacing w:line="240" w:lineRule="auto"/>
        <w:rPr>
          <w:rFonts w:ascii="Garamond" w:eastAsia="Alegreya" w:hAnsi="Garamond" w:cs="Alegreya"/>
          <w:sz w:val="24"/>
          <w:szCs w:val="24"/>
        </w:rPr>
      </w:pPr>
    </w:p>
    <w:p w14:paraId="4A95A805" w14:textId="0CFA8336" w:rsidR="00581A79" w:rsidRPr="002D414C" w:rsidRDefault="00B96BC2" w:rsidP="000641CB">
      <w:pPr>
        <w:spacing w:line="240" w:lineRule="auto"/>
        <w:rPr>
          <w:rFonts w:ascii="Garamond" w:eastAsia="Alegreya" w:hAnsi="Garamond" w:cs="Alegreya"/>
          <w:sz w:val="24"/>
          <w:szCs w:val="24"/>
        </w:rPr>
      </w:pPr>
      <w:r w:rsidRPr="002D414C">
        <w:rPr>
          <w:rFonts w:ascii="Garamond" w:eastAsia="Alegreya" w:hAnsi="Garamond" w:cs="Alegreya"/>
          <w:sz w:val="24"/>
          <w:szCs w:val="24"/>
        </w:rPr>
        <w:t>“</w:t>
      </w:r>
      <w:r w:rsidR="00581A79" w:rsidRPr="002D414C">
        <w:rPr>
          <w:rFonts w:ascii="Garamond" w:eastAsia="Alegreya" w:hAnsi="Garamond" w:cs="Alegreya"/>
          <w:sz w:val="24"/>
          <w:szCs w:val="24"/>
        </w:rPr>
        <w:t>You see where they</w:t>
      </w:r>
      <w:r w:rsidR="00586FD2" w:rsidRPr="002D414C">
        <w:rPr>
          <w:rFonts w:ascii="Garamond" w:eastAsia="Alegreya" w:hAnsi="Garamond" w:cs="Alegreya"/>
          <w:sz w:val="24"/>
          <w:szCs w:val="24"/>
        </w:rPr>
        <w:t>’</w:t>
      </w:r>
      <w:r w:rsidR="00581A79" w:rsidRPr="002D414C">
        <w:rPr>
          <w:rFonts w:ascii="Garamond" w:eastAsia="Alegreya" w:hAnsi="Garamond" w:cs="Alegreya"/>
          <w:sz w:val="24"/>
          <w:szCs w:val="24"/>
        </w:rPr>
        <w:t>re smoothing that cement?</w:t>
      </w:r>
      <w:r w:rsidRPr="002D414C">
        <w:rPr>
          <w:rFonts w:ascii="Garamond" w:eastAsia="Alegreya" w:hAnsi="Garamond" w:cs="Alegreya"/>
          <w:sz w:val="24"/>
          <w:szCs w:val="24"/>
        </w:rPr>
        <w:t>”</w:t>
      </w:r>
      <w:r w:rsidR="00581A79" w:rsidRPr="002D414C">
        <w:rPr>
          <w:rFonts w:ascii="Garamond" w:eastAsia="Alegreya" w:hAnsi="Garamond" w:cs="Alegreya"/>
          <w:sz w:val="24"/>
          <w:szCs w:val="24"/>
        </w:rPr>
        <w:t xml:space="preserve"> Moishe replied. </w:t>
      </w:r>
      <w:r w:rsidRPr="002D414C">
        <w:rPr>
          <w:rFonts w:ascii="Garamond" w:eastAsia="Alegreya" w:hAnsi="Garamond" w:cs="Alegreya"/>
          <w:sz w:val="24"/>
          <w:szCs w:val="24"/>
        </w:rPr>
        <w:t>“</w:t>
      </w:r>
      <w:r w:rsidR="00581A79" w:rsidRPr="002D414C">
        <w:rPr>
          <w:rFonts w:ascii="Garamond" w:eastAsia="Alegreya" w:hAnsi="Garamond" w:cs="Alegreya"/>
          <w:sz w:val="24"/>
          <w:szCs w:val="24"/>
        </w:rPr>
        <w:t>I just threw my wife</w:t>
      </w:r>
      <w:r w:rsidR="00586FD2" w:rsidRPr="002D414C">
        <w:rPr>
          <w:rFonts w:ascii="Garamond" w:eastAsia="Alegreya" w:hAnsi="Garamond" w:cs="Alegreya"/>
          <w:sz w:val="24"/>
          <w:szCs w:val="24"/>
        </w:rPr>
        <w:t>’</w:t>
      </w:r>
      <w:r w:rsidR="00581A79" w:rsidRPr="002D414C">
        <w:rPr>
          <w:rFonts w:ascii="Garamond" w:eastAsia="Alegreya" w:hAnsi="Garamond" w:cs="Alegreya"/>
          <w:sz w:val="24"/>
          <w:szCs w:val="24"/>
        </w:rPr>
        <w:t>s credit cards in there.</w:t>
      </w:r>
      <w:r w:rsidRPr="002D414C">
        <w:rPr>
          <w:rFonts w:ascii="Garamond" w:eastAsia="Alegreya" w:hAnsi="Garamond" w:cs="Alegreya"/>
          <w:sz w:val="24"/>
          <w:szCs w:val="24"/>
        </w:rPr>
        <w:t>”</w:t>
      </w:r>
    </w:p>
    <w:p w14:paraId="6A5BAF97" w14:textId="77777777" w:rsidR="00E6065B" w:rsidRPr="002D414C" w:rsidRDefault="00E6065B" w:rsidP="000641CB">
      <w:pPr>
        <w:spacing w:line="240" w:lineRule="auto"/>
        <w:rPr>
          <w:rFonts w:ascii="Garamond" w:hAnsi="Garamond"/>
          <w:sz w:val="24"/>
          <w:szCs w:val="24"/>
        </w:rPr>
      </w:pPr>
    </w:p>
    <w:p w14:paraId="5A6C23A6" w14:textId="77777777" w:rsidR="00BE7575" w:rsidRPr="002D414C" w:rsidRDefault="00BE7575" w:rsidP="000641CB">
      <w:pPr>
        <w:spacing w:line="240" w:lineRule="auto"/>
        <w:rPr>
          <w:rFonts w:ascii="Garamond" w:hAnsi="Garamond"/>
          <w:sz w:val="24"/>
          <w:szCs w:val="24"/>
        </w:rPr>
      </w:pPr>
    </w:p>
    <w:p w14:paraId="01A07173" w14:textId="7B6D7457" w:rsidR="00581A79" w:rsidRPr="002D414C" w:rsidRDefault="00BE7575" w:rsidP="000641CB">
      <w:pPr>
        <w:spacing w:line="240" w:lineRule="auto"/>
        <w:outlineLvl w:val="0"/>
        <w:rPr>
          <w:rFonts w:ascii="Garamond" w:hAnsi="Garamond"/>
          <w:sz w:val="24"/>
          <w:szCs w:val="24"/>
        </w:rPr>
      </w:pPr>
      <w:r w:rsidRPr="002D414C">
        <w:rPr>
          <w:rFonts w:ascii="Garamond" w:hAnsi="Garamond"/>
          <w:b/>
          <w:bCs/>
          <w:sz w:val="24"/>
          <w:szCs w:val="24"/>
        </w:rPr>
        <w:t>2.</w:t>
      </w:r>
      <w:r w:rsidR="00581A79" w:rsidRPr="002D414C">
        <w:rPr>
          <w:rFonts w:ascii="Garamond" w:hAnsi="Garamond"/>
          <w:b/>
          <w:bCs/>
          <w:sz w:val="24"/>
          <w:szCs w:val="24"/>
        </w:rPr>
        <w:t xml:space="preserve"> Money—</w:t>
      </w:r>
      <w:r w:rsidR="00043EB3">
        <w:rPr>
          <w:rFonts w:ascii="Garamond" w:hAnsi="Garamond"/>
          <w:b/>
          <w:bCs/>
          <w:sz w:val="24"/>
          <w:szCs w:val="24"/>
        </w:rPr>
        <w:t>Good, Bad, and Ugly</w:t>
      </w:r>
    </w:p>
    <w:p w14:paraId="125E9AB5" w14:textId="77777777" w:rsidR="00735768" w:rsidRPr="002D414C" w:rsidRDefault="00735768" w:rsidP="000641CB">
      <w:pPr>
        <w:spacing w:line="240" w:lineRule="auto"/>
        <w:rPr>
          <w:rFonts w:ascii="Garamond" w:eastAsia="Alegreya" w:hAnsi="Garamond" w:cs="Alegreya"/>
          <w:sz w:val="24"/>
          <w:szCs w:val="24"/>
        </w:rPr>
      </w:pPr>
    </w:p>
    <w:p w14:paraId="251E0865" w14:textId="38982D51" w:rsidR="002D414C" w:rsidRDefault="00735768" w:rsidP="000641CB">
      <w:pPr>
        <w:spacing w:line="240" w:lineRule="auto"/>
        <w:rPr>
          <w:rFonts w:ascii="Garamond" w:hAnsi="Garamond"/>
          <w:sz w:val="24"/>
          <w:szCs w:val="24"/>
        </w:rPr>
      </w:pPr>
      <w:r w:rsidRPr="002D414C">
        <w:rPr>
          <w:rFonts w:ascii="Garamond" w:hAnsi="Garamond"/>
          <w:sz w:val="24"/>
          <w:szCs w:val="24"/>
        </w:rPr>
        <w:t>It</w:t>
      </w:r>
      <w:r w:rsidR="00586FD2" w:rsidRPr="002D414C">
        <w:rPr>
          <w:rFonts w:ascii="Garamond" w:hAnsi="Garamond"/>
          <w:sz w:val="24"/>
          <w:szCs w:val="24"/>
        </w:rPr>
        <w:t>’</w:t>
      </w:r>
      <w:r w:rsidR="002D414C">
        <w:rPr>
          <w:rFonts w:ascii="Garamond" w:hAnsi="Garamond"/>
          <w:sz w:val="24"/>
          <w:szCs w:val="24"/>
        </w:rPr>
        <w:t xml:space="preserve">s a loaded </w:t>
      </w:r>
      <w:r w:rsidR="00043EB3">
        <w:rPr>
          <w:rFonts w:ascii="Garamond" w:hAnsi="Garamond"/>
          <w:sz w:val="24"/>
          <w:szCs w:val="24"/>
        </w:rPr>
        <w:t>subject</w:t>
      </w:r>
      <w:r w:rsidRPr="002D414C">
        <w:rPr>
          <w:rFonts w:ascii="Garamond" w:hAnsi="Garamond"/>
          <w:sz w:val="24"/>
          <w:szCs w:val="24"/>
        </w:rPr>
        <w:t xml:space="preserve">. It can make you </w:t>
      </w:r>
      <w:r w:rsidR="00043EB3">
        <w:rPr>
          <w:rFonts w:ascii="Garamond" w:hAnsi="Garamond"/>
          <w:sz w:val="24"/>
          <w:szCs w:val="24"/>
        </w:rPr>
        <w:t>happy or sad</w:t>
      </w:r>
      <w:r w:rsidRPr="002D414C">
        <w:rPr>
          <w:rFonts w:ascii="Garamond" w:hAnsi="Garamond"/>
          <w:sz w:val="24"/>
          <w:szCs w:val="24"/>
        </w:rPr>
        <w:t xml:space="preserve">; it can make you giddy </w:t>
      </w:r>
      <w:r w:rsidR="002D414C">
        <w:rPr>
          <w:rFonts w:ascii="Garamond" w:hAnsi="Garamond"/>
          <w:sz w:val="24"/>
          <w:szCs w:val="24"/>
        </w:rPr>
        <w:t>and it can</w:t>
      </w:r>
      <w:r w:rsidRPr="002D414C">
        <w:rPr>
          <w:rFonts w:ascii="Garamond" w:hAnsi="Garamond"/>
          <w:sz w:val="24"/>
          <w:szCs w:val="24"/>
        </w:rPr>
        <w:t xml:space="preserve"> make you shudder; it can drive you into heated debate</w:t>
      </w:r>
      <w:r w:rsidR="002D414C">
        <w:rPr>
          <w:rFonts w:ascii="Garamond" w:hAnsi="Garamond"/>
          <w:sz w:val="24"/>
          <w:szCs w:val="24"/>
        </w:rPr>
        <w:t xml:space="preserve">; it can cause wars and can change civilizations; it </w:t>
      </w:r>
      <w:r w:rsidR="00043EB3">
        <w:rPr>
          <w:rFonts w:ascii="Garamond" w:hAnsi="Garamond"/>
          <w:sz w:val="24"/>
          <w:szCs w:val="24"/>
        </w:rPr>
        <w:t>can build and destroy with equally unstoppable force.</w:t>
      </w:r>
    </w:p>
    <w:p w14:paraId="61BA8366" w14:textId="77777777" w:rsidR="002D414C" w:rsidRDefault="002D414C" w:rsidP="000641CB">
      <w:pPr>
        <w:spacing w:line="240" w:lineRule="auto"/>
        <w:rPr>
          <w:rFonts w:ascii="Garamond" w:hAnsi="Garamond"/>
          <w:sz w:val="24"/>
          <w:szCs w:val="24"/>
        </w:rPr>
      </w:pPr>
    </w:p>
    <w:p w14:paraId="0C3C67A6" w14:textId="5FF42C67" w:rsidR="002D414C" w:rsidRPr="002D414C" w:rsidRDefault="002D414C" w:rsidP="000641CB">
      <w:pPr>
        <w:spacing w:line="240" w:lineRule="auto"/>
        <w:rPr>
          <w:rFonts w:ascii="Garamond" w:hAnsi="Garamond"/>
          <w:sz w:val="24"/>
          <w:szCs w:val="24"/>
        </w:rPr>
      </w:pPr>
      <w:r>
        <w:rPr>
          <w:rFonts w:ascii="Garamond" w:hAnsi="Garamond"/>
          <w:sz w:val="24"/>
          <w:szCs w:val="24"/>
        </w:rPr>
        <w:t xml:space="preserve">If you haven’t guessed yet, </w:t>
      </w:r>
      <w:r w:rsidR="00043EB3">
        <w:rPr>
          <w:rFonts w:ascii="Garamond" w:hAnsi="Garamond"/>
          <w:sz w:val="24"/>
          <w:szCs w:val="24"/>
        </w:rPr>
        <w:t>I’m talking about</w:t>
      </w:r>
      <w:r>
        <w:rPr>
          <w:rFonts w:ascii="Garamond" w:hAnsi="Garamond"/>
          <w:sz w:val="24"/>
          <w:szCs w:val="24"/>
        </w:rPr>
        <w:t xml:space="preserve"> Money.</w:t>
      </w:r>
    </w:p>
    <w:p w14:paraId="1266F200" w14:textId="77777777" w:rsidR="00735768" w:rsidRPr="002D414C" w:rsidRDefault="00735768" w:rsidP="000641CB">
      <w:pPr>
        <w:spacing w:line="240" w:lineRule="auto"/>
        <w:rPr>
          <w:rFonts w:ascii="Garamond" w:eastAsia="Alegreya" w:hAnsi="Garamond" w:cs="Alegreya"/>
          <w:sz w:val="24"/>
          <w:szCs w:val="24"/>
        </w:rPr>
      </w:pPr>
    </w:p>
    <w:p w14:paraId="6D0A5B7C" w14:textId="67DB07C8" w:rsidR="00581A79" w:rsidRPr="002D414C" w:rsidRDefault="00043EB3" w:rsidP="000641CB">
      <w:pPr>
        <w:spacing w:line="240" w:lineRule="auto"/>
        <w:rPr>
          <w:rFonts w:ascii="Garamond" w:eastAsia="Alegreya" w:hAnsi="Garamond" w:cs="Alegreya"/>
          <w:sz w:val="24"/>
          <w:szCs w:val="24"/>
        </w:rPr>
      </w:pPr>
      <w:r>
        <w:rPr>
          <w:rFonts w:ascii="Garamond" w:eastAsia="Alegreya" w:hAnsi="Garamond" w:cs="Alegreya"/>
          <w:sz w:val="24"/>
          <w:szCs w:val="24"/>
        </w:rPr>
        <w:t xml:space="preserve">Money, on one hand, </w:t>
      </w:r>
      <w:r w:rsidR="00F90AF6">
        <w:rPr>
          <w:rFonts w:ascii="Garamond" w:eastAsia="Alegreya" w:hAnsi="Garamond" w:cs="Alegreya"/>
          <w:sz w:val="24"/>
          <w:szCs w:val="24"/>
        </w:rPr>
        <w:t xml:space="preserve">is </w:t>
      </w:r>
      <w:r w:rsidR="00A50DD2">
        <w:rPr>
          <w:rFonts w:ascii="Garamond" w:eastAsia="Alegreya" w:hAnsi="Garamond" w:cs="Alegreya"/>
          <w:sz w:val="24"/>
          <w:szCs w:val="24"/>
        </w:rPr>
        <w:t xml:space="preserve">notoriously known as </w:t>
      </w:r>
      <w:r w:rsidR="00F90AF6">
        <w:rPr>
          <w:rFonts w:ascii="Garamond" w:eastAsia="Alegreya" w:hAnsi="Garamond" w:cs="Alegreya"/>
          <w:sz w:val="24"/>
          <w:szCs w:val="24"/>
        </w:rPr>
        <w:t xml:space="preserve">the root of all evil. It </w:t>
      </w:r>
      <w:r w:rsidR="00581A79" w:rsidRPr="002D414C">
        <w:rPr>
          <w:rFonts w:ascii="Garamond" w:eastAsia="Alegreya" w:hAnsi="Garamond" w:cs="Alegreya"/>
          <w:sz w:val="24"/>
          <w:szCs w:val="24"/>
        </w:rPr>
        <w:t>lies at the heart of so much that is wrong with our world: materialism, greed, exploitation. Throughout history, corrupt authoritarian regimes have use</w:t>
      </w:r>
      <w:r w:rsidR="00A50DD2">
        <w:rPr>
          <w:rFonts w:ascii="Garamond" w:eastAsia="Alegreya" w:hAnsi="Garamond" w:cs="Alegreya"/>
          <w:sz w:val="24"/>
          <w:szCs w:val="24"/>
        </w:rPr>
        <w:t>d</w:t>
      </w:r>
      <w:r w:rsidR="00581A79" w:rsidRPr="002D414C">
        <w:rPr>
          <w:rFonts w:ascii="Garamond" w:eastAsia="Alegreya" w:hAnsi="Garamond" w:cs="Alegreya"/>
          <w:sz w:val="24"/>
          <w:szCs w:val="24"/>
        </w:rPr>
        <w:t xml:space="preserve"> it to wield power and destruction over perceived enemies and as a means of subjugating others. It is an instigator of family feuds, </w:t>
      </w:r>
      <w:r w:rsidR="00CD498E">
        <w:rPr>
          <w:rFonts w:ascii="Garamond" w:eastAsia="Alegreya" w:hAnsi="Garamond" w:cs="Alegreya"/>
          <w:sz w:val="24"/>
          <w:szCs w:val="24"/>
        </w:rPr>
        <w:t>one of the</w:t>
      </w:r>
      <w:r w:rsidR="00581A79" w:rsidRPr="002D414C">
        <w:rPr>
          <w:rFonts w:ascii="Garamond" w:eastAsia="Alegreya" w:hAnsi="Garamond" w:cs="Alegreya"/>
          <w:sz w:val="24"/>
          <w:szCs w:val="24"/>
        </w:rPr>
        <w:t xml:space="preserve"> biggest causes of marital strife, and, when mismanaged, can wreak havoc on all aspects of one</w:t>
      </w:r>
      <w:r w:rsidR="00586FD2" w:rsidRPr="002D414C">
        <w:rPr>
          <w:rFonts w:ascii="Garamond" w:eastAsia="Alegreya" w:hAnsi="Garamond" w:cs="Alegreya"/>
          <w:sz w:val="24"/>
          <w:szCs w:val="24"/>
        </w:rPr>
        <w:t>’</w:t>
      </w:r>
      <w:r w:rsidR="00581A79" w:rsidRPr="002D414C">
        <w:rPr>
          <w:rFonts w:ascii="Garamond" w:eastAsia="Alegreya" w:hAnsi="Garamond" w:cs="Alegreya"/>
          <w:sz w:val="24"/>
          <w:szCs w:val="24"/>
        </w:rPr>
        <w:t>s personal life.</w:t>
      </w:r>
    </w:p>
    <w:p w14:paraId="5261C7C7" w14:textId="77777777" w:rsidR="00735768" w:rsidRPr="002D414C" w:rsidRDefault="00735768" w:rsidP="000641CB">
      <w:pPr>
        <w:spacing w:line="240" w:lineRule="auto"/>
        <w:rPr>
          <w:rFonts w:ascii="Garamond" w:eastAsia="Alegreya" w:hAnsi="Garamond" w:cs="Alegreya"/>
          <w:sz w:val="24"/>
          <w:szCs w:val="24"/>
        </w:rPr>
      </w:pPr>
    </w:p>
    <w:p w14:paraId="4164A5A2" w14:textId="77777777" w:rsidR="00581A79" w:rsidRPr="002D414C" w:rsidRDefault="00581A79" w:rsidP="000641CB">
      <w:pPr>
        <w:spacing w:line="240" w:lineRule="auto"/>
        <w:rPr>
          <w:rFonts w:ascii="Garamond" w:eastAsia="Alegreya" w:hAnsi="Garamond" w:cs="Alegreya"/>
          <w:sz w:val="24"/>
          <w:szCs w:val="24"/>
        </w:rPr>
      </w:pPr>
      <w:r w:rsidRPr="002D414C">
        <w:rPr>
          <w:rFonts w:ascii="Garamond" w:eastAsia="Alegreya" w:hAnsi="Garamond" w:cs="Alegreya"/>
          <w:sz w:val="24"/>
          <w:szCs w:val="24"/>
        </w:rPr>
        <w:t>On the other hand, money is behind virtually every positive achievement in human history, and what keeps us alive and thriving as individuals. It has fueled societal advancements, allowed for groundbreaking inventions, and built countless businesses and institutions. Money is responsible for providing us with the basics of survival: the food we eat, the shelter that protects and nurtures us, and the clothes on our backs.</w:t>
      </w:r>
    </w:p>
    <w:p w14:paraId="4D3313A3" w14:textId="77777777" w:rsidR="00581A79" w:rsidRPr="002D414C" w:rsidRDefault="00581A79" w:rsidP="000641CB">
      <w:pPr>
        <w:spacing w:line="240" w:lineRule="auto"/>
        <w:rPr>
          <w:rFonts w:ascii="Garamond" w:eastAsia="Alegreya" w:hAnsi="Garamond" w:cs="Alegreya"/>
          <w:sz w:val="24"/>
          <w:szCs w:val="24"/>
        </w:rPr>
      </w:pPr>
    </w:p>
    <w:p w14:paraId="3B85419C" w14:textId="0558984A" w:rsidR="00581A79" w:rsidRPr="002D414C" w:rsidRDefault="00581A79" w:rsidP="000641CB">
      <w:pPr>
        <w:spacing w:line="240" w:lineRule="auto"/>
        <w:rPr>
          <w:rFonts w:ascii="Garamond" w:eastAsia="Alegreya" w:hAnsi="Garamond" w:cs="Alegreya"/>
          <w:sz w:val="24"/>
          <w:szCs w:val="24"/>
        </w:rPr>
      </w:pPr>
      <w:r w:rsidRPr="002D414C">
        <w:rPr>
          <w:rFonts w:ascii="Garamond" w:eastAsia="Alegreya" w:hAnsi="Garamond" w:cs="Alegreya"/>
          <w:sz w:val="24"/>
          <w:szCs w:val="24"/>
        </w:rPr>
        <w:t xml:space="preserve">Over history debates have raged around our attitude to money and capital. Socialism and Capitalism are just </w:t>
      </w:r>
      <w:r w:rsidR="00735768" w:rsidRPr="002D414C">
        <w:rPr>
          <w:rFonts w:ascii="Garamond" w:eastAsia="Alegreya" w:hAnsi="Garamond" w:cs="Alegreya"/>
          <w:sz w:val="24"/>
          <w:szCs w:val="24"/>
        </w:rPr>
        <w:t>two examples</w:t>
      </w:r>
      <w:r w:rsidRPr="002D414C">
        <w:rPr>
          <w:rFonts w:ascii="Garamond" w:eastAsia="Alegreya" w:hAnsi="Garamond" w:cs="Alegreya"/>
          <w:sz w:val="24"/>
          <w:szCs w:val="24"/>
        </w:rPr>
        <w:t xml:space="preserve"> of the </w:t>
      </w:r>
      <w:r w:rsidR="00586FD2" w:rsidRPr="002D414C">
        <w:rPr>
          <w:rFonts w:ascii="Garamond" w:eastAsia="Alegreya" w:hAnsi="Garamond" w:cs="Alegreya"/>
          <w:sz w:val="24"/>
          <w:szCs w:val="24"/>
        </w:rPr>
        <w:t>vastly</w:t>
      </w:r>
      <w:r w:rsidRPr="002D414C">
        <w:rPr>
          <w:rFonts w:ascii="Garamond" w:eastAsia="Alegreya" w:hAnsi="Garamond" w:cs="Alegreya"/>
          <w:sz w:val="24"/>
          <w:szCs w:val="24"/>
        </w:rPr>
        <w:t xml:space="preserve"> different views </w:t>
      </w:r>
      <w:r w:rsidR="00586FD2" w:rsidRPr="002D414C">
        <w:rPr>
          <w:rFonts w:ascii="Garamond" w:eastAsia="Alegreya" w:hAnsi="Garamond" w:cs="Alegreya"/>
          <w:sz w:val="24"/>
          <w:szCs w:val="24"/>
        </w:rPr>
        <w:t>we</w:t>
      </w:r>
      <w:r w:rsidRPr="002D414C">
        <w:rPr>
          <w:rFonts w:ascii="Garamond" w:eastAsia="Alegreya" w:hAnsi="Garamond" w:cs="Alegreya"/>
          <w:sz w:val="24"/>
          <w:szCs w:val="24"/>
        </w:rPr>
        <w:t xml:space="preserve"> can have toward finance.</w:t>
      </w:r>
    </w:p>
    <w:p w14:paraId="0232DF02" w14:textId="77777777" w:rsidR="00BE7575" w:rsidRPr="002D414C" w:rsidRDefault="00BE7575" w:rsidP="000641CB">
      <w:pPr>
        <w:spacing w:line="240" w:lineRule="auto"/>
        <w:rPr>
          <w:rFonts w:ascii="Garamond" w:eastAsia="Alegreya" w:hAnsi="Garamond" w:cs="Alegreya"/>
          <w:sz w:val="24"/>
          <w:szCs w:val="24"/>
        </w:rPr>
      </w:pPr>
    </w:p>
    <w:p w14:paraId="74A20154" w14:textId="77777777" w:rsidR="00581A79" w:rsidRPr="002D414C" w:rsidRDefault="00581A79" w:rsidP="000641CB">
      <w:pPr>
        <w:spacing w:line="240" w:lineRule="auto"/>
        <w:rPr>
          <w:rFonts w:ascii="Garamond" w:eastAsia="Alegreya" w:hAnsi="Garamond" w:cs="Alegreya"/>
          <w:sz w:val="24"/>
          <w:szCs w:val="24"/>
        </w:rPr>
      </w:pPr>
      <w:r w:rsidRPr="002D414C">
        <w:rPr>
          <w:rFonts w:ascii="Garamond" w:eastAsia="Alegreya" w:hAnsi="Garamond" w:cs="Alegreya"/>
          <w:sz w:val="24"/>
          <w:szCs w:val="24"/>
        </w:rPr>
        <w:t>So what is the healthy perspective to have on money? How do we ensure that it remains a force for good in our own lives—a virtue and not a vice?</w:t>
      </w:r>
    </w:p>
    <w:p w14:paraId="0619D6CD" w14:textId="77777777" w:rsidR="00BE7575" w:rsidRPr="002D414C" w:rsidRDefault="00BE7575" w:rsidP="000641CB">
      <w:pPr>
        <w:spacing w:line="240" w:lineRule="auto"/>
        <w:rPr>
          <w:rFonts w:ascii="Garamond" w:eastAsia="Alegreya" w:hAnsi="Garamond" w:cs="Alegreya"/>
          <w:sz w:val="24"/>
          <w:szCs w:val="24"/>
        </w:rPr>
      </w:pPr>
    </w:p>
    <w:p w14:paraId="28523471" w14:textId="77777777" w:rsidR="00581A79" w:rsidRPr="002D414C" w:rsidRDefault="00581A79" w:rsidP="000641CB">
      <w:pPr>
        <w:spacing w:line="240" w:lineRule="auto"/>
        <w:rPr>
          <w:rFonts w:ascii="Garamond" w:eastAsia="Alegreya" w:hAnsi="Garamond" w:cs="Alegreya"/>
          <w:b/>
          <w:sz w:val="24"/>
          <w:szCs w:val="24"/>
        </w:rPr>
      </w:pPr>
    </w:p>
    <w:p w14:paraId="74B28ED7" w14:textId="77777777" w:rsidR="00BE7575" w:rsidRPr="002D414C" w:rsidRDefault="00BE7575" w:rsidP="000641CB">
      <w:pPr>
        <w:spacing w:line="240" w:lineRule="auto"/>
        <w:outlineLvl w:val="0"/>
        <w:rPr>
          <w:rFonts w:ascii="Garamond" w:eastAsia="Alegreya" w:hAnsi="Garamond" w:cs="Alegreya"/>
          <w:b/>
          <w:bCs/>
          <w:sz w:val="24"/>
          <w:szCs w:val="24"/>
        </w:rPr>
      </w:pPr>
      <w:r w:rsidRPr="002D414C">
        <w:rPr>
          <w:rFonts w:ascii="Garamond" w:eastAsia="Alegreya" w:hAnsi="Garamond" w:cs="Alegreya"/>
          <w:b/>
          <w:bCs/>
          <w:sz w:val="24"/>
          <w:szCs w:val="24"/>
        </w:rPr>
        <w:t>3. The Biblical Shekalim Contribution</w:t>
      </w:r>
      <w:r w:rsidRPr="002D414C">
        <w:rPr>
          <w:rFonts w:ascii="Garamond" w:eastAsia="Alegreya" w:hAnsi="Garamond" w:cs="Alegreya"/>
          <w:b/>
          <w:sz w:val="24"/>
          <w:szCs w:val="24"/>
        </w:rPr>
        <w:t xml:space="preserve"> </w:t>
      </w:r>
    </w:p>
    <w:p w14:paraId="011ECC5D" w14:textId="77777777" w:rsidR="00BE7575" w:rsidRPr="002D414C" w:rsidRDefault="00BE7575" w:rsidP="000641CB">
      <w:pPr>
        <w:spacing w:line="240" w:lineRule="auto"/>
        <w:rPr>
          <w:rFonts w:ascii="Garamond" w:eastAsia="Alegreya" w:hAnsi="Garamond" w:cs="Alegreya"/>
          <w:b/>
          <w:sz w:val="24"/>
          <w:szCs w:val="24"/>
        </w:rPr>
      </w:pPr>
    </w:p>
    <w:p w14:paraId="1592C1D0" w14:textId="23E5FD43" w:rsidR="00BE7575" w:rsidRPr="002D414C" w:rsidRDefault="00BE7575" w:rsidP="000641CB">
      <w:pPr>
        <w:spacing w:line="240" w:lineRule="auto"/>
        <w:rPr>
          <w:rFonts w:ascii="Garamond" w:eastAsia="Alegreya" w:hAnsi="Garamond" w:cs="Alegreya"/>
          <w:sz w:val="24"/>
          <w:szCs w:val="24"/>
        </w:rPr>
      </w:pPr>
      <w:r w:rsidRPr="002D414C">
        <w:rPr>
          <w:rFonts w:ascii="Garamond" w:eastAsia="Alegreya" w:hAnsi="Garamond" w:cs="Alegreya"/>
          <w:sz w:val="24"/>
          <w:szCs w:val="24"/>
        </w:rPr>
        <w:t xml:space="preserve">We find a </w:t>
      </w:r>
      <w:r w:rsidR="00735768" w:rsidRPr="002D414C">
        <w:rPr>
          <w:rFonts w:ascii="Garamond" w:eastAsia="Alegreya" w:hAnsi="Garamond" w:cs="Alegreya"/>
          <w:sz w:val="24"/>
          <w:szCs w:val="24"/>
        </w:rPr>
        <w:t>very</w:t>
      </w:r>
      <w:r w:rsidRPr="002D414C">
        <w:rPr>
          <w:rFonts w:ascii="Garamond" w:eastAsia="Alegreya" w:hAnsi="Garamond" w:cs="Alegreya"/>
          <w:sz w:val="24"/>
          <w:szCs w:val="24"/>
        </w:rPr>
        <w:t xml:space="preserve"> wise approach to personal finance going back to over 3,30</w:t>
      </w:r>
      <w:r w:rsidR="00735768" w:rsidRPr="002D414C">
        <w:rPr>
          <w:rFonts w:ascii="Garamond" w:eastAsia="Alegreya" w:hAnsi="Garamond" w:cs="Alegreya"/>
          <w:sz w:val="24"/>
          <w:szCs w:val="24"/>
        </w:rPr>
        <w:t>0 years ago in Biblical Judaism.</w:t>
      </w:r>
      <w:r w:rsidRPr="002D414C">
        <w:rPr>
          <w:rFonts w:ascii="Garamond" w:eastAsia="Alegreya" w:hAnsi="Garamond" w:cs="Alegreya"/>
          <w:sz w:val="24"/>
          <w:szCs w:val="24"/>
        </w:rPr>
        <w:t xml:space="preserve"> </w:t>
      </w:r>
      <w:r w:rsidR="00735768" w:rsidRPr="002D414C">
        <w:rPr>
          <w:rFonts w:ascii="Garamond" w:eastAsia="Alegreya" w:hAnsi="Garamond" w:cs="Alegreya"/>
          <w:sz w:val="24"/>
          <w:szCs w:val="24"/>
        </w:rPr>
        <w:t>This approach can be learned</w:t>
      </w:r>
      <w:r w:rsidRPr="002D414C">
        <w:rPr>
          <w:rFonts w:ascii="Garamond" w:eastAsia="Alegreya" w:hAnsi="Garamond" w:cs="Alegreya"/>
          <w:sz w:val="24"/>
          <w:szCs w:val="24"/>
        </w:rPr>
        <w:t xml:space="preserve"> from one of the main themes of this week</w:t>
      </w:r>
      <w:r w:rsidR="00586FD2" w:rsidRPr="002D414C">
        <w:rPr>
          <w:rFonts w:ascii="Garamond" w:eastAsia="Alegreya" w:hAnsi="Garamond" w:cs="Alegreya"/>
          <w:sz w:val="24"/>
          <w:szCs w:val="24"/>
        </w:rPr>
        <w:t>’</w:t>
      </w:r>
      <w:r w:rsidRPr="002D414C">
        <w:rPr>
          <w:rFonts w:ascii="Garamond" w:eastAsia="Alegreya" w:hAnsi="Garamond" w:cs="Alegreya"/>
          <w:sz w:val="24"/>
          <w:szCs w:val="24"/>
        </w:rPr>
        <w:t>s additional Torah portion—Shekalim, giving this Shabbat the name Shabbat Shekalim.</w:t>
      </w:r>
    </w:p>
    <w:p w14:paraId="17EFD4A6" w14:textId="77777777" w:rsidR="00735768" w:rsidRPr="002D414C" w:rsidRDefault="00735768" w:rsidP="000641CB">
      <w:pPr>
        <w:spacing w:line="240" w:lineRule="auto"/>
        <w:rPr>
          <w:rFonts w:ascii="Garamond" w:eastAsia="Alegreya" w:hAnsi="Garamond" w:cs="Alegreya"/>
          <w:sz w:val="24"/>
          <w:szCs w:val="24"/>
        </w:rPr>
      </w:pPr>
    </w:p>
    <w:p w14:paraId="3A21FA9E" w14:textId="66BDAB69" w:rsidR="00BE7575" w:rsidRPr="002D414C" w:rsidRDefault="00BE7575" w:rsidP="000641CB">
      <w:pPr>
        <w:spacing w:line="240" w:lineRule="auto"/>
        <w:rPr>
          <w:rFonts w:ascii="Garamond" w:eastAsia="Alegreya" w:hAnsi="Garamond" w:cs="Alegreya"/>
          <w:sz w:val="24"/>
          <w:szCs w:val="24"/>
        </w:rPr>
      </w:pPr>
      <w:r w:rsidRPr="002D414C">
        <w:rPr>
          <w:rFonts w:ascii="Garamond" w:eastAsia="Alegreya" w:hAnsi="Garamond" w:cs="Alegreya"/>
          <w:sz w:val="24"/>
          <w:szCs w:val="24"/>
        </w:rPr>
        <w:t>In this portion,</w:t>
      </w:r>
      <w:r w:rsidR="00735768" w:rsidRPr="002D414C">
        <w:rPr>
          <w:rStyle w:val="FootnoteReference"/>
          <w:rFonts w:ascii="Garamond" w:eastAsia="Alegreya" w:hAnsi="Garamond" w:cs="Alegreya"/>
          <w:sz w:val="24"/>
          <w:szCs w:val="24"/>
        </w:rPr>
        <w:footnoteReference w:id="1"/>
      </w:r>
      <w:r w:rsidRPr="002D414C">
        <w:rPr>
          <w:rFonts w:ascii="Garamond" w:eastAsia="Alegreya" w:hAnsi="Garamond" w:cs="Alegreya"/>
          <w:sz w:val="24"/>
          <w:szCs w:val="24"/>
        </w:rPr>
        <w:t xml:space="preserve"> G-d requests that each adult contribute half of a Biblical shekel for the upkeep of the Sanctuary, the Mishkan.</w:t>
      </w:r>
    </w:p>
    <w:p w14:paraId="44984B43" w14:textId="77777777" w:rsidR="00BE7575" w:rsidRPr="002D414C" w:rsidRDefault="00BE7575" w:rsidP="000641CB">
      <w:pPr>
        <w:spacing w:line="240" w:lineRule="auto"/>
        <w:rPr>
          <w:rFonts w:ascii="Garamond" w:eastAsia="Alegreya" w:hAnsi="Garamond" w:cs="Alegreya"/>
          <w:sz w:val="24"/>
          <w:szCs w:val="24"/>
        </w:rPr>
      </w:pPr>
    </w:p>
    <w:p w14:paraId="218C32FE" w14:textId="1227FBB5" w:rsidR="00BE7575" w:rsidRPr="002D414C" w:rsidRDefault="00B96BC2" w:rsidP="000641CB">
      <w:pPr>
        <w:spacing w:line="240" w:lineRule="auto"/>
        <w:ind w:left="720"/>
        <w:rPr>
          <w:rFonts w:ascii="Garamond" w:eastAsia="Alegreya" w:hAnsi="Garamond" w:cs="Alegreya"/>
          <w:sz w:val="24"/>
          <w:szCs w:val="24"/>
        </w:rPr>
      </w:pPr>
      <w:r w:rsidRPr="002D414C">
        <w:rPr>
          <w:rFonts w:ascii="Garamond" w:eastAsia="Alegreya" w:hAnsi="Garamond" w:cs="Alegreya"/>
          <w:sz w:val="24"/>
          <w:szCs w:val="24"/>
        </w:rPr>
        <w:t>“</w:t>
      </w:r>
      <w:r w:rsidR="00BE7575" w:rsidRPr="002D414C">
        <w:rPr>
          <w:rFonts w:ascii="Garamond" w:eastAsia="Alegreya" w:hAnsi="Garamond" w:cs="Alegreya"/>
          <w:sz w:val="24"/>
          <w:szCs w:val="24"/>
        </w:rPr>
        <w:t>Everyone who goes through the counting, from the age of twenty and upward, shall give an offering to the Lord. The rich shall give no more, and the poor shall give no less than half a shekel, with which to give the offering to the Lord, to atone for yo</w:t>
      </w:r>
      <w:r w:rsidR="00735768" w:rsidRPr="002D414C">
        <w:rPr>
          <w:rFonts w:ascii="Garamond" w:eastAsia="Alegreya" w:hAnsi="Garamond" w:cs="Alegreya"/>
          <w:sz w:val="24"/>
          <w:szCs w:val="24"/>
        </w:rPr>
        <w:t xml:space="preserve">ur souls. </w:t>
      </w:r>
      <w:r w:rsidR="00BE7575" w:rsidRPr="002D414C">
        <w:rPr>
          <w:rFonts w:ascii="Garamond" w:eastAsia="Alegreya" w:hAnsi="Garamond" w:cs="Alegreya"/>
          <w:sz w:val="24"/>
          <w:szCs w:val="24"/>
        </w:rPr>
        <w:t>You shall take the silver of the atonements from the children of Israel and use it for the work of the Tent of Meeting; it shall be a remembrance for the children of Israel before the Lord, to atone for your souls.</w:t>
      </w:r>
      <w:r w:rsidRPr="002D414C">
        <w:rPr>
          <w:rFonts w:ascii="Garamond" w:eastAsia="Alegreya" w:hAnsi="Garamond" w:cs="Alegreya"/>
          <w:sz w:val="24"/>
          <w:szCs w:val="24"/>
        </w:rPr>
        <w:t>”</w:t>
      </w:r>
    </w:p>
    <w:p w14:paraId="1A8CF219" w14:textId="77777777" w:rsidR="00BE7575" w:rsidRPr="002D414C" w:rsidRDefault="00BE7575" w:rsidP="000641CB">
      <w:pPr>
        <w:spacing w:line="240" w:lineRule="auto"/>
        <w:rPr>
          <w:rFonts w:ascii="Garamond" w:eastAsia="Alegreya" w:hAnsi="Garamond" w:cs="Alegreya"/>
          <w:sz w:val="24"/>
          <w:szCs w:val="24"/>
        </w:rPr>
      </w:pPr>
    </w:p>
    <w:p w14:paraId="0C320DCC" w14:textId="77777777" w:rsidR="00735768" w:rsidRDefault="00BE7575" w:rsidP="000641CB">
      <w:pPr>
        <w:spacing w:line="240" w:lineRule="auto"/>
        <w:rPr>
          <w:rFonts w:ascii="Garamond" w:eastAsia="Alegreya" w:hAnsi="Garamond" w:cs="Alegreya"/>
          <w:sz w:val="24"/>
          <w:szCs w:val="24"/>
        </w:rPr>
      </w:pPr>
      <w:r w:rsidRPr="002D414C">
        <w:rPr>
          <w:rFonts w:ascii="Garamond" w:eastAsia="Alegreya" w:hAnsi="Garamond" w:cs="Alegreya"/>
          <w:sz w:val="24"/>
          <w:szCs w:val="24"/>
        </w:rPr>
        <w:t xml:space="preserve">This mitzvah continued in later generations: When the Holy Temple stood in Jerusalem, the </w:t>
      </w:r>
      <w:r w:rsidR="00735768" w:rsidRPr="002D414C">
        <w:rPr>
          <w:rFonts w:ascii="Garamond" w:eastAsia="Alegreya" w:hAnsi="Garamond" w:cs="Alegreya"/>
          <w:sz w:val="24"/>
          <w:szCs w:val="24"/>
        </w:rPr>
        <w:t>first</w:t>
      </w:r>
      <w:r w:rsidRPr="002D414C">
        <w:rPr>
          <w:rFonts w:ascii="Garamond" w:eastAsia="Alegreya" w:hAnsi="Garamond" w:cs="Alegreya"/>
          <w:sz w:val="24"/>
          <w:szCs w:val="24"/>
        </w:rPr>
        <w:t xml:space="preserve"> of the month of Adar marked the beginning of the collection of the annual half-shekel that each Jew contributed to the Temple.</w:t>
      </w:r>
      <w:r w:rsidR="00735768" w:rsidRPr="002D414C">
        <w:rPr>
          <w:rStyle w:val="FootnoteReference"/>
          <w:rFonts w:ascii="Garamond" w:eastAsia="Alegreya" w:hAnsi="Garamond" w:cs="Alegreya"/>
          <w:sz w:val="24"/>
          <w:szCs w:val="24"/>
        </w:rPr>
        <w:footnoteReference w:id="2"/>
      </w:r>
      <w:r w:rsidRPr="002D414C">
        <w:rPr>
          <w:rFonts w:ascii="Garamond" w:eastAsia="Alegreya" w:hAnsi="Garamond" w:cs="Alegreya"/>
          <w:sz w:val="24"/>
          <w:szCs w:val="24"/>
        </w:rPr>
        <w:t xml:space="preserve"> </w:t>
      </w:r>
    </w:p>
    <w:p w14:paraId="35586507" w14:textId="77777777" w:rsidR="00043EB3" w:rsidRPr="002D414C" w:rsidRDefault="00043EB3" w:rsidP="000641CB">
      <w:pPr>
        <w:spacing w:line="240" w:lineRule="auto"/>
        <w:rPr>
          <w:rFonts w:ascii="Garamond" w:eastAsia="Alegreya" w:hAnsi="Garamond" w:cs="Alegreya"/>
          <w:sz w:val="24"/>
          <w:szCs w:val="24"/>
        </w:rPr>
      </w:pPr>
    </w:p>
    <w:p w14:paraId="2C3068EC" w14:textId="14714837" w:rsidR="00BE7575" w:rsidRDefault="00735768" w:rsidP="000641CB">
      <w:pPr>
        <w:spacing w:line="240" w:lineRule="auto"/>
        <w:rPr>
          <w:rFonts w:ascii="Garamond" w:eastAsia="Alegreya" w:hAnsi="Garamond" w:cs="Alegreya"/>
          <w:sz w:val="24"/>
          <w:szCs w:val="24"/>
        </w:rPr>
      </w:pPr>
      <w:r w:rsidRPr="002D414C">
        <w:rPr>
          <w:rFonts w:ascii="Garamond" w:eastAsia="Alegreya" w:hAnsi="Garamond" w:cs="Alegreya"/>
          <w:sz w:val="24"/>
          <w:szCs w:val="24"/>
        </w:rPr>
        <w:t xml:space="preserve">This is why, </w:t>
      </w:r>
      <w:r w:rsidR="00BE7575" w:rsidRPr="002D414C">
        <w:rPr>
          <w:rFonts w:ascii="Garamond" w:eastAsia="Alegreya" w:hAnsi="Garamond" w:cs="Alegreya"/>
          <w:sz w:val="24"/>
          <w:szCs w:val="24"/>
        </w:rPr>
        <w:t>on the Shab</w:t>
      </w:r>
      <w:r w:rsidRPr="002D414C">
        <w:rPr>
          <w:rFonts w:ascii="Garamond" w:eastAsia="Alegreya" w:hAnsi="Garamond" w:cs="Alegreya"/>
          <w:sz w:val="24"/>
          <w:szCs w:val="24"/>
        </w:rPr>
        <w:t>bat that falls on or before the first of Adar</w:t>
      </w:r>
      <w:r w:rsidR="00BE7575" w:rsidRPr="002D414C">
        <w:rPr>
          <w:rFonts w:ascii="Garamond" w:eastAsia="Alegreya" w:hAnsi="Garamond" w:cs="Alegreya"/>
          <w:sz w:val="24"/>
          <w:szCs w:val="24"/>
        </w:rPr>
        <w:t xml:space="preserve">, </w:t>
      </w:r>
      <w:r w:rsidRPr="002D414C">
        <w:rPr>
          <w:rFonts w:ascii="Garamond" w:eastAsia="Alegreya" w:hAnsi="Garamond" w:cs="Alegreya"/>
          <w:sz w:val="24"/>
          <w:szCs w:val="24"/>
        </w:rPr>
        <w:t>we have the tradition to supplement the Torah reading with the verses relating G-d</w:t>
      </w:r>
      <w:r w:rsidR="00586FD2" w:rsidRPr="002D414C">
        <w:rPr>
          <w:rFonts w:ascii="Garamond" w:eastAsia="Alegreya" w:hAnsi="Garamond" w:cs="Alegreya"/>
          <w:sz w:val="24"/>
          <w:szCs w:val="24"/>
        </w:rPr>
        <w:t>’</w:t>
      </w:r>
      <w:r w:rsidRPr="002D414C">
        <w:rPr>
          <w:rFonts w:ascii="Garamond" w:eastAsia="Alegreya" w:hAnsi="Garamond" w:cs="Alegreya"/>
          <w:sz w:val="24"/>
          <w:szCs w:val="24"/>
        </w:rPr>
        <w:t>s commandment to Moses that every Jew donate the half-shekel to the Mishkan.</w:t>
      </w:r>
    </w:p>
    <w:p w14:paraId="29360C1D" w14:textId="77777777" w:rsidR="00BE7575" w:rsidRDefault="00BE7575" w:rsidP="000641CB">
      <w:pPr>
        <w:spacing w:line="240" w:lineRule="auto"/>
        <w:rPr>
          <w:rFonts w:ascii="Garamond" w:eastAsia="Alegreya" w:hAnsi="Garamond" w:cs="Alegreya"/>
          <w:b/>
          <w:sz w:val="24"/>
          <w:szCs w:val="24"/>
        </w:rPr>
      </w:pPr>
    </w:p>
    <w:p w14:paraId="30F81AFF" w14:textId="12F0CC2E" w:rsidR="00F90AF6" w:rsidRDefault="00F90AF6" w:rsidP="000641CB">
      <w:pPr>
        <w:spacing w:line="240" w:lineRule="auto"/>
        <w:rPr>
          <w:rFonts w:ascii="Garamond" w:eastAsia="Alegreya" w:hAnsi="Garamond" w:cs="Alegreya"/>
          <w:b/>
          <w:sz w:val="24"/>
          <w:szCs w:val="24"/>
        </w:rPr>
      </w:pPr>
      <w:r>
        <w:rPr>
          <w:rFonts w:ascii="Garamond" w:eastAsia="Alegreya" w:hAnsi="Garamond" w:cs="Alegreya"/>
          <w:b/>
          <w:sz w:val="24"/>
          <w:szCs w:val="24"/>
        </w:rPr>
        <w:t>4. The Coin of Fire</w:t>
      </w:r>
    </w:p>
    <w:p w14:paraId="39307477" w14:textId="77777777" w:rsidR="00F90AF6" w:rsidRDefault="00F90AF6" w:rsidP="000641CB">
      <w:pPr>
        <w:spacing w:line="240" w:lineRule="auto"/>
        <w:rPr>
          <w:rFonts w:ascii="Garamond" w:eastAsia="Alegreya" w:hAnsi="Garamond" w:cs="Alegreya"/>
          <w:b/>
          <w:sz w:val="24"/>
          <w:szCs w:val="24"/>
        </w:rPr>
      </w:pPr>
    </w:p>
    <w:p w14:paraId="7A6B7AB7" w14:textId="624EF5D3" w:rsidR="00F90AF6" w:rsidRPr="002D414C" w:rsidRDefault="00F90AF6" w:rsidP="00F90AF6">
      <w:pPr>
        <w:spacing w:line="240" w:lineRule="auto"/>
        <w:rPr>
          <w:rFonts w:ascii="Garamond" w:hAnsi="Garamond"/>
          <w:sz w:val="24"/>
          <w:szCs w:val="24"/>
        </w:rPr>
      </w:pPr>
      <w:r>
        <w:rPr>
          <w:rFonts w:ascii="Garamond" w:hAnsi="Garamond"/>
          <w:sz w:val="24"/>
          <w:szCs w:val="24"/>
        </w:rPr>
        <w:t>There is a</w:t>
      </w:r>
      <w:r w:rsidRPr="002D414C">
        <w:rPr>
          <w:rFonts w:ascii="Garamond" w:hAnsi="Garamond"/>
          <w:sz w:val="24"/>
          <w:szCs w:val="24"/>
        </w:rPr>
        <w:t xml:space="preserve"> mysterious oral tradition connected to today’s shekel reading</w:t>
      </w:r>
      <w:r>
        <w:rPr>
          <w:rFonts w:ascii="Garamond" w:hAnsi="Garamond"/>
          <w:sz w:val="24"/>
          <w:szCs w:val="24"/>
        </w:rPr>
        <w:t>—where we see the heart of what the shekel was all about</w:t>
      </w:r>
      <w:r w:rsidRPr="002D414C">
        <w:rPr>
          <w:rFonts w:ascii="Garamond" w:hAnsi="Garamond"/>
          <w:sz w:val="24"/>
          <w:szCs w:val="24"/>
        </w:rPr>
        <w:t>:</w:t>
      </w:r>
    </w:p>
    <w:p w14:paraId="084FAF67" w14:textId="77777777" w:rsidR="00F90AF6" w:rsidRPr="002D414C" w:rsidRDefault="00F90AF6" w:rsidP="00F90AF6">
      <w:pPr>
        <w:spacing w:line="240" w:lineRule="auto"/>
        <w:rPr>
          <w:rFonts w:ascii="Garamond" w:hAnsi="Garamond"/>
          <w:sz w:val="24"/>
          <w:szCs w:val="24"/>
        </w:rPr>
      </w:pPr>
    </w:p>
    <w:p w14:paraId="7408ABB3" w14:textId="77777777" w:rsidR="00F90AF6" w:rsidRPr="002D414C" w:rsidRDefault="00F90AF6" w:rsidP="00F90AF6">
      <w:pPr>
        <w:spacing w:line="240" w:lineRule="auto"/>
        <w:rPr>
          <w:rFonts w:ascii="Garamond" w:hAnsi="Garamond"/>
          <w:sz w:val="24"/>
          <w:szCs w:val="24"/>
        </w:rPr>
      </w:pPr>
      <w:r w:rsidRPr="002D414C">
        <w:rPr>
          <w:rFonts w:ascii="Garamond" w:hAnsi="Garamond"/>
          <w:sz w:val="24"/>
          <w:szCs w:val="24"/>
        </w:rPr>
        <w:t>The Midrash tells us that three things caused Moses to tremble: The Mishkan, the Korbonot and the Shekel. Therefore, G</w:t>
      </w:r>
      <w:r w:rsidRPr="002D414C">
        <w:rPr>
          <w:rFonts w:ascii="Garamond" w:hAnsi="Garamond"/>
          <w:sz w:val="24"/>
          <w:szCs w:val="24"/>
        </w:rPr>
        <w:noBreakHyphen/>
        <w:t>d took a coin of fire from under His throne of glory and showed it to Moshe with his finger, saying: ‘Such as this shall they shall give.’”</w:t>
      </w:r>
      <w:r w:rsidRPr="002D414C">
        <w:rPr>
          <w:rStyle w:val="FootnoteReference"/>
          <w:rFonts w:ascii="Garamond" w:hAnsi="Garamond"/>
          <w:sz w:val="24"/>
          <w:szCs w:val="24"/>
        </w:rPr>
        <w:t xml:space="preserve"> </w:t>
      </w:r>
      <w:r w:rsidRPr="002D414C">
        <w:rPr>
          <w:rStyle w:val="FootnoteReference"/>
          <w:rFonts w:ascii="Garamond" w:hAnsi="Garamond"/>
          <w:sz w:val="24"/>
          <w:szCs w:val="24"/>
        </w:rPr>
        <w:footnoteReference w:id="3"/>
      </w:r>
    </w:p>
    <w:p w14:paraId="0BAFF575" w14:textId="77777777" w:rsidR="00F90AF6" w:rsidRPr="002D414C" w:rsidRDefault="00F90AF6" w:rsidP="00F90AF6">
      <w:pPr>
        <w:spacing w:line="240" w:lineRule="auto"/>
        <w:rPr>
          <w:rFonts w:ascii="Garamond" w:hAnsi="Garamond"/>
          <w:sz w:val="24"/>
          <w:szCs w:val="24"/>
        </w:rPr>
      </w:pPr>
    </w:p>
    <w:p w14:paraId="78682DB1" w14:textId="77777777" w:rsidR="00F90AF6" w:rsidRPr="002D414C" w:rsidRDefault="00F90AF6" w:rsidP="00F90AF6">
      <w:pPr>
        <w:spacing w:line="240" w:lineRule="auto"/>
        <w:rPr>
          <w:rFonts w:ascii="Garamond" w:hAnsi="Garamond"/>
          <w:sz w:val="24"/>
          <w:szCs w:val="24"/>
        </w:rPr>
      </w:pPr>
      <w:r w:rsidRPr="002D414C">
        <w:rPr>
          <w:rFonts w:ascii="Garamond" w:hAnsi="Garamond"/>
          <w:sz w:val="24"/>
          <w:szCs w:val="24"/>
        </w:rPr>
        <w:t>What in the world could this mean? What about this seemingly simple shekel coin made Moses tremble?</w:t>
      </w:r>
    </w:p>
    <w:p w14:paraId="4FADD53D" w14:textId="77777777" w:rsidR="00F90AF6" w:rsidRPr="002D414C" w:rsidRDefault="00F90AF6" w:rsidP="00F90AF6">
      <w:pPr>
        <w:spacing w:line="240" w:lineRule="auto"/>
        <w:rPr>
          <w:rFonts w:ascii="Garamond" w:hAnsi="Garamond"/>
          <w:sz w:val="24"/>
          <w:szCs w:val="24"/>
        </w:rPr>
      </w:pPr>
    </w:p>
    <w:p w14:paraId="5ADA5B67" w14:textId="7C7F55B3" w:rsidR="00F90AF6" w:rsidRPr="002D414C" w:rsidRDefault="00F90AF6" w:rsidP="00F90AF6">
      <w:pPr>
        <w:spacing w:line="240" w:lineRule="auto"/>
        <w:rPr>
          <w:rFonts w:ascii="Garamond" w:hAnsi="Garamond"/>
          <w:sz w:val="24"/>
          <w:szCs w:val="24"/>
        </w:rPr>
      </w:pPr>
      <w:r w:rsidRPr="002D414C">
        <w:rPr>
          <w:rFonts w:ascii="Garamond" w:hAnsi="Garamond"/>
          <w:sz w:val="24"/>
          <w:szCs w:val="24"/>
        </w:rPr>
        <w:lastRenderedPageBreak/>
        <w:t>The famous Rebbe of Kotzk explains that Moses could not comprehend how a mere coin, such a crass, ph</w:t>
      </w:r>
      <w:r w:rsidR="00A50DD2">
        <w:rPr>
          <w:rFonts w:ascii="Garamond" w:hAnsi="Garamond"/>
          <w:sz w:val="24"/>
          <w:szCs w:val="24"/>
        </w:rPr>
        <w:t xml:space="preserve">ysical thing, could atone for one’s </w:t>
      </w:r>
      <w:r w:rsidRPr="002D414C">
        <w:rPr>
          <w:rFonts w:ascii="Garamond" w:hAnsi="Garamond"/>
          <w:sz w:val="24"/>
          <w:szCs w:val="24"/>
        </w:rPr>
        <w:t>soul. And G</w:t>
      </w:r>
      <w:r w:rsidRPr="002D414C">
        <w:rPr>
          <w:rFonts w:ascii="Garamond" w:hAnsi="Garamond"/>
          <w:sz w:val="24"/>
          <w:szCs w:val="24"/>
        </w:rPr>
        <w:noBreakHyphen/>
        <w:t>d answered him by showing him a “coin of fire”—to say when a person performs even a small act of giving, with the “fire” of passion and enthusiasm, he is effectively giving a piece of his soul.</w:t>
      </w:r>
    </w:p>
    <w:p w14:paraId="05F15AE2" w14:textId="77777777" w:rsidR="00F90AF6" w:rsidRPr="002D414C" w:rsidRDefault="00F90AF6" w:rsidP="00F90AF6">
      <w:pPr>
        <w:spacing w:line="240" w:lineRule="auto"/>
        <w:rPr>
          <w:rFonts w:ascii="Garamond" w:hAnsi="Garamond"/>
          <w:sz w:val="24"/>
          <w:szCs w:val="24"/>
        </w:rPr>
      </w:pPr>
    </w:p>
    <w:p w14:paraId="17384920" w14:textId="77777777" w:rsidR="00F90AF6" w:rsidRPr="002D414C" w:rsidRDefault="00F90AF6" w:rsidP="00F90AF6">
      <w:pPr>
        <w:spacing w:line="240" w:lineRule="auto"/>
        <w:rPr>
          <w:rFonts w:ascii="Garamond" w:hAnsi="Garamond"/>
          <w:sz w:val="24"/>
          <w:szCs w:val="24"/>
        </w:rPr>
      </w:pPr>
      <w:r w:rsidRPr="002D414C">
        <w:rPr>
          <w:rFonts w:ascii="Garamond" w:hAnsi="Garamond"/>
          <w:sz w:val="24"/>
          <w:szCs w:val="24"/>
        </w:rPr>
        <w:t xml:space="preserve">Here we find a deeper significance to the shekel contribution. The shekel does not simply signify life because it served as an atonement for each person’s life. It signifies life (and merits atonement) because we invest so much of ourselves into the money we earn; it represents the very </w:t>
      </w:r>
      <w:r w:rsidRPr="002D414C">
        <w:rPr>
          <w:rFonts w:ascii="Garamond" w:hAnsi="Garamond"/>
          <w:i/>
          <w:iCs/>
          <w:sz w:val="24"/>
          <w:szCs w:val="24"/>
        </w:rPr>
        <w:t>energy</w:t>
      </w:r>
      <w:r w:rsidRPr="002D414C">
        <w:rPr>
          <w:rFonts w:ascii="Garamond" w:hAnsi="Garamond"/>
          <w:sz w:val="24"/>
          <w:szCs w:val="24"/>
        </w:rPr>
        <w:t xml:space="preserve"> of life itself.</w:t>
      </w:r>
      <w:r w:rsidRPr="002D414C">
        <w:rPr>
          <w:rStyle w:val="FootnoteReference"/>
          <w:rFonts w:ascii="Garamond" w:hAnsi="Garamond"/>
          <w:sz w:val="24"/>
          <w:szCs w:val="24"/>
        </w:rPr>
        <w:footnoteReference w:id="4"/>
      </w:r>
    </w:p>
    <w:p w14:paraId="655A0CDE" w14:textId="77777777" w:rsidR="00F90AF6" w:rsidRPr="002D414C" w:rsidRDefault="00F90AF6" w:rsidP="00F90AF6">
      <w:pPr>
        <w:spacing w:line="240" w:lineRule="auto"/>
        <w:rPr>
          <w:rFonts w:ascii="Garamond" w:hAnsi="Garamond"/>
          <w:sz w:val="24"/>
          <w:szCs w:val="24"/>
        </w:rPr>
      </w:pPr>
    </w:p>
    <w:p w14:paraId="4AAC7BFC" w14:textId="77777777" w:rsidR="00F90AF6" w:rsidRPr="002D414C" w:rsidRDefault="00F90AF6" w:rsidP="00F90AF6">
      <w:pPr>
        <w:spacing w:line="240" w:lineRule="auto"/>
        <w:rPr>
          <w:rFonts w:ascii="Garamond" w:hAnsi="Garamond"/>
          <w:sz w:val="24"/>
          <w:szCs w:val="24"/>
        </w:rPr>
      </w:pPr>
      <w:r w:rsidRPr="002D414C">
        <w:rPr>
          <w:rFonts w:ascii="Garamond" w:hAnsi="Garamond"/>
          <w:sz w:val="24"/>
          <w:szCs w:val="24"/>
        </w:rPr>
        <w:t>Money represents the aggregate of our time, energy, talents, and ingenuity. We pour our “</w:t>
      </w:r>
      <w:r>
        <w:rPr>
          <w:rFonts w:ascii="Garamond" w:hAnsi="Garamond"/>
          <w:sz w:val="24"/>
          <w:szCs w:val="24"/>
        </w:rPr>
        <w:t xml:space="preserve">blood, </w:t>
      </w:r>
      <w:r w:rsidRPr="002D414C">
        <w:rPr>
          <w:rFonts w:ascii="Garamond" w:hAnsi="Garamond"/>
          <w:sz w:val="24"/>
          <w:szCs w:val="24"/>
        </w:rPr>
        <w:t xml:space="preserve">sweat and tears” into earning a living. </w:t>
      </w:r>
      <w:r>
        <w:rPr>
          <w:rFonts w:ascii="Garamond" w:hAnsi="Garamond"/>
          <w:sz w:val="24"/>
          <w:szCs w:val="24"/>
        </w:rPr>
        <w:t xml:space="preserve">And even when a person doesn’t need to toil to earn money, they use money for the necessities survival—which also represents the soul’s life. </w:t>
      </w:r>
      <w:r w:rsidRPr="002D414C">
        <w:rPr>
          <w:rFonts w:ascii="Garamond" w:hAnsi="Garamond"/>
          <w:sz w:val="24"/>
          <w:szCs w:val="24"/>
        </w:rPr>
        <w:t xml:space="preserve">So, when a person resists the powerful pull of selfishness and instead gives his money to charity, they are channeling their entire physical existence into a </w:t>
      </w:r>
      <w:r>
        <w:rPr>
          <w:rFonts w:ascii="Garamond" w:hAnsi="Garamond"/>
          <w:sz w:val="24"/>
          <w:szCs w:val="24"/>
        </w:rPr>
        <w:t xml:space="preserve">spiritual, purposeful </w:t>
      </w:r>
      <w:r w:rsidRPr="002D414C">
        <w:rPr>
          <w:rFonts w:ascii="Garamond" w:hAnsi="Garamond"/>
          <w:sz w:val="24"/>
          <w:szCs w:val="24"/>
        </w:rPr>
        <w:t xml:space="preserve">pursuit. </w:t>
      </w:r>
      <w:r w:rsidRPr="00CD498E">
        <w:rPr>
          <w:rFonts w:ascii="Garamond" w:hAnsi="Garamond"/>
          <w:i/>
          <w:sz w:val="24"/>
          <w:szCs w:val="24"/>
        </w:rPr>
        <w:t>That</w:t>
      </w:r>
      <w:r w:rsidRPr="002D414C">
        <w:rPr>
          <w:rFonts w:ascii="Garamond" w:hAnsi="Garamond"/>
          <w:sz w:val="24"/>
          <w:szCs w:val="24"/>
        </w:rPr>
        <w:t xml:space="preserve"> lifts a person to the greatest of spiritual heights, serving as the ultimate “atonement” for their soul.</w:t>
      </w:r>
    </w:p>
    <w:p w14:paraId="7C4EE9C7" w14:textId="77777777" w:rsidR="00F90AF6" w:rsidRPr="002D414C" w:rsidRDefault="00F90AF6" w:rsidP="000641CB">
      <w:pPr>
        <w:spacing w:line="240" w:lineRule="auto"/>
        <w:rPr>
          <w:rFonts w:ascii="Garamond" w:eastAsia="Alegreya" w:hAnsi="Garamond" w:cs="Alegreya"/>
          <w:b/>
          <w:sz w:val="24"/>
          <w:szCs w:val="24"/>
        </w:rPr>
      </w:pPr>
    </w:p>
    <w:p w14:paraId="04333CCC" w14:textId="77777777" w:rsidR="00735768" w:rsidRPr="002D414C" w:rsidRDefault="00735768" w:rsidP="000641CB">
      <w:pPr>
        <w:spacing w:line="240" w:lineRule="auto"/>
        <w:rPr>
          <w:rFonts w:ascii="Garamond" w:eastAsia="Alegreya" w:hAnsi="Garamond" w:cs="Alegreya"/>
          <w:b/>
          <w:sz w:val="24"/>
          <w:szCs w:val="24"/>
        </w:rPr>
      </w:pPr>
    </w:p>
    <w:p w14:paraId="197B73DA" w14:textId="2385A6E6" w:rsidR="00BE7575" w:rsidRPr="002D414C" w:rsidRDefault="00B67179" w:rsidP="000641CB">
      <w:pPr>
        <w:pStyle w:val="NormalWeb"/>
        <w:spacing w:before="0" w:beforeAutospacing="0" w:after="0" w:afterAutospacing="0"/>
        <w:outlineLvl w:val="0"/>
        <w:rPr>
          <w:rFonts w:ascii="Garamond" w:eastAsia="Alegreya" w:hAnsi="Garamond" w:cs="Alegreya"/>
          <w:b/>
          <w:color w:val="000000"/>
          <w:lang w:bidi="he-IL"/>
        </w:rPr>
      </w:pPr>
      <w:r>
        <w:rPr>
          <w:rFonts w:ascii="Garamond" w:eastAsia="Alegreya" w:hAnsi="Garamond" w:cs="Alegreya"/>
          <w:b/>
          <w:color w:val="000000"/>
          <w:lang w:bidi="he-IL"/>
        </w:rPr>
        <w:t>5</w:t>
      </w:r>
      <w:r w:rsidR="00BE7575" w:rsidRPr="002D414C">
        <w:rPr>
          <w:rFonts w:ascii="Garamond" w:eastAsia="Alegreya" w:hAnsi="Garamond" w:cs="Alegreya"/>
          <w:b/>
          <w:color w:val="000000"/>
          <w:lang w:bidi="he-IL"/>
        </w:rPr>
        <w:t xml:space="preserve">. A Tale of Two Shekels </w:t>
      </w:r>
    </w:p>
    <w:p w14:paraId="30183854" w14:textId="77777777" w:rsidR="00BE7575" w:rsidRPr="002D414C" w:rsidRDefault="00BE7575" w:rsidP="000641CB">
      <w:pPr>
        <w:pStyle w:val="NormalWeb"/>
        <w:spacing w:before="0" w:beforeAutospacing="0" w:after="0" w:afterAutospacing="0"/>
        <w:rPr>
          <w:rFonts w:ascii="Garamond" w:eastAsia="Alegreya" w:hAnsi="Garamond" w:cs="Alegreya"/>
          <w:b/>
          <w:color w:val="000000"/>
          <w:lang w:bidi="he-IL"/>
        </w:rPr>
      </w:pPr>
    </w:p>
    <w:p w14:paraId="187850DA" w14:textId="77777777" w:rsidR="00F90AF6" w:rsidRDefault="00F90AF6" w:rsidP="000641CB">
      <w:pPr>
        <w:pStyle w:val="NormalWeb"/>
        <w:spacing w:before="0" w:beforeAutospacing="0" w:after="0" w:afterAutospacing="0"/>
        <w:rPr>
          <w:rFonts w:ascii="Garamond" w:eastAsia="Alegreya" w:hAnsi="Garamond" w:cs="Alegreya"/>
          <w:color w:val="000000"/>
          <w:lang w:bidi="he-IL"/>
        </w:rPr>
      </w:pPr>
      <w:r>
        <w:rPr>
          <w:rFonts w:ascii="Garamond" w:eastAsia="Alegreya" w:hAnsi="Garamond" w:cs="Alegreya"/>
          <w:color w:val="000000"/>
          <w:lang w:bidi="he-IL"/>
        </w:rPr>
        <w:t xml:space="preserve">Interestingly, the message of Shabbat Shekalim is connected to the holiday celebrated in the month of Adar: Purim </w:t>
      </w:r>
    </w:p>
    <w:p w14:paraId="6FF44FF7" w14:textId="77777777" w:rsidR="00F90AF6" w:rsidRDefault="00F90AF6" w:rsidP="000641CB">
      <w:pPr>
        <w:pStyle w:val="NormalWeb"/>
        <w:spacing w:before="0" w:beforeAutospacing="0" w:after="0" w:afterAutospacing="0"/>
        <w:rPr>
          <w:rFonts w:ascii="Garamond" w:eastAsia="Alegreya" w:hAnsi="Garamond" w:cs="Alegreya"/>
          <w:color w:val="000000"/>
          <w:lang w:bidi="he-IL"/>
        </w:rPr>
      </w:pPr>
    </w:p>
    <w:p w14:paraId="520E16FA" w14:textId="3C07B235" w:rsidR="00735768" w:rsidRPr="002D414C" w:rsidRDefault="00F90AF6" w:rsidP="000641CB">
      <w:pPr>
        <w:pStyle w:val="NormalWeb"/>
        <w:spacing w:before="0" w:beforeAutospacing="0" w:after="0" w:afterAutospacing="0"/>
        <w:rPr>
          <w:rFonts w:ascii="Garamond" w:eastAsia="Alegreya" w:hAnsi="Garamond" w:cs="Alegreya"/>
          <w:color w:val="000000"/>
          <w:lang w:bidi="he-IL"/>
        </w:rPr>
      </w:pPr>
      <w:r>
        <w:rPr>
          <w:rFonts w:ascii="Garamond" w:eastAsia="Alegreya" w:hAnsi="Garamond" w:cs="Alegreya"/>
          <w:color w:val="000000"/>
          <w:lang w:bidi="he-IL"/>
        </w:rPr>
        <w:t xml:space="preserve">A </w:t>
      </w:r>
      <w:r w:rsidR="00735768" w:rsidRPr="002D414C">
        <w:rPr>
          <w:rFonts w:ascii="Garamond" w:eastAsia="Alegreya" w:hAnsi="Garamond" w:cs="Alegreya"/>
          <w:color w:val="000000"/>
          <w:lang w:bidi="he-IL"/>
        </w:rPr>
        <w:t>mysterious passage about Purim sheds light on the Torah</w:t>
      </w:r>
      <w:r w:rsidR="00586FD2" w:rsidRPr="002D414C">
        <w:rPr>
          <w:rFonts w:ascii="Garamond" w:eastAsia="Alegreya" w:hAnsi="Garamond" w:cs="Alegreya"/>
          <w:color w:val="000000"/>
          <w:lang w:bidi="he-IL"/>
        </w:rPr>
        <w:t>’</w:t>
      </w:r>
      <w:r w:rsidR="00735768" w:rsidRPr="002D414C">
        <w:rPr>
          <w:rFonts w:ascii="Garamond" w:eastAsia="Alegreya" w:hAnsi="Garamond" w:cs="Alegreya"/>
          <w:color w:val="000000"/>
          <w:lang w:bidi="he-IL"/>
        </w:rPr>
        <w:t>s profound view of money.</w:t>
      </w:r>
    </w:p>
    <w:p w14:paraId="2C35C8F5" w14:textId="7E4A35A9" w:rsidR="00BE7575" w:rsidRPr="002D414C" w:rsidRDefault="00BE7575" w:rsidP="000641CB">
      <w:pPr>
        <w:pStyle w:val="NormalWeb"/>
        <w:spacing w:before="0" w:beforeAutospacing="0" w:after="0" w:afterAutospacing="0"/>
        <w:rPr>
          <w:rFonts w:ascii="Garamond" w:eastAsia="Alegreya" w:hAnsi="Garamond" w:cs="Alegreya"/>
          <w:color w:val="000000"/>
          <w:lang w:bidi="he-IL"/>
        </w:rPr>
      </w:pPr>
    </w:p>
    <w:p w14:paraId="266B1BB3" w14:textId="3CCDEB5B" w:rsidR="00BE7575" w:rsidRPr="002D414C" w:rsidRDefault="00BE7575" w:rsidP="000641CB">
      <w:pPr>
        <w:pStyle w:val="NormalWeb"/>
        <w:spacing w:before="0" w:beforeAutospacing="0" w:after="0" w:afterAutospacing="0"/>
        <w:rPr>
          <w:rFonts w:ascii="Garamond" w:eastAsia="Alegreya" w:hAnsi="Garamond" w:cs="Alegreya"/>
          <w:color w:val="000000"/>
          <w:lang w:bidi="he-IL"/>
        </w:rPr>
      </w:pPr>
      <w:r w:rsidRPr="002D414C">
        <w:rPr>
          <w:rFonts w:ascii="Garamond" w:eastAsia="Alegreya" w:hAnsi="Garamond" w:cs="Alegreya"/>
          <w:color w:val="000000"/>
          <w:lang w:bidi="he-IL"/>
        </w:rPr>
        <w:t>The Purim Megillah tells us</w:t>
      </w:r>
      <w:r w:rsidR="00735768" w:rsidRPr="002D414C">
        <w:rPr>
          <w:rStyle w:val="FootnoteReference"/>
          <w:rFonts w:ascii="Garamond" w:eastAsia="Alegreya" w:hAnsi="Garamond" w:cs="Alegreya"/>
          <w:color w:val="000000"/>
          <w:lang w:bidi="he-IL"/>
        </w:rPr>
        <w:footnoteReference w:id="5"/>
      </w:r>
      <w:r w:rsidRPr="002D414C">
        <w:rPr>
          <w:rFonts w:ascii="Garamond" w:eastAsia="Alegreya" w:hAnsi="Garamond" w:cs="Alegreya"/>
          <w:color w:val="000000"/>
          <w:lang w:bidi="he-IL"/>
        </w:rPr>
        <w:t xml:space="preserve"> that when wicked Haman presented Achashverosh with his treacherous plot to massacre the entire Jewish people, he offered to pay Achashverosh ten thousand silver coins in exchange for the permission to kill the Jews.</w:t>
      </w:r>
      <w:r w:rsidR="00586FD2" w:rsidRPr="002D414C">
        <w:rPr>
          <w:rFonts w:ascii="Garamond" w:eastAsia="Alegreya" w:hAnsi="Garamond" w:cs="Alegreya"/>
          <w:color w:val="000000"/>
          <w:lang w:bidi="he-IL"/>
        </w:rPr>
        <w:t xml:space="preserve"> Yes, bribery and corruption in government was not only alive and well back then—but often deadly. And Jews were </w:t>
      </w:r>
      <w:r w:rsidR="00F0268F">
        <w:rPr>
          <w:rFonts w:ascii="Garamond" w:eastAsia="Alegreya" w:hAnsi="Garamond" w:cs="Alegreya"/>
          <w:color w:val="000000"/>
          <w:lang w:bidi="he-IL"/>
        </w:rPr>
        <w:t xml:space="preserve">an easy </w:t>
      </w:r>
      <w:r w:rsidR="00586FD2" w:rsidRPr="002D414C">
        <w:rPr>
          <w:rFonts w:ascii="Garamond" w:eastAsia="Alegreya" w:hAnsi="Garamond" w:cs="Alegreya"/>
          <w:color w:val="000000"/>
          <w:lang w:bidi="he-IL"/>
        </w:rPr>
        <w:t>target.</w:t>
      </w:r>
    </w:p>
    <w:p w14:paraId="32D6FA44" w14:textId="77777777" w:rsidR="00586FD2" w:rsidRPr="002D414C" w:rsidRDefault="00586FD2" w:rsidP="000641CB">
      <w:pPr>
        <w:pStyle w:val="NormalWeb"/>
        <w:spacing w:before="0" w:beforeAutospacing="0" w:after="0" w:afterAutospacing="0"/>
        <w:rPr>
          <w:rFonts w:ascii="Garamond" w:eastAsia="Alegreya" w:hAnsi="Garamond" w:cs="Alegreya"/>
          <w:color w:val="000000"/>
          <w:lang w:bidi="he-IL"/>
        </w:rPr>
      </w:pPr>
    </w:p>
    <w:p w14:paraId="76125A72" w14:textId="4E817EDD" w:rsidR="00BE7575" w:rsidRPr="002D414C" w:rsidRDefault="00586FD2" w:rsidP="000641CB">
      <w:pPr>
        <w:pStyle w:val="NormalWeb"/>
        <w:spacing w:before="0" w:beforeAutospacing="0" w:after="0" w:afterAutospacing="0"/>
        <w:rPr>
          <w:rFonts w:ascii="Garamond" w:eastAsia="Alegreya" w:hAnsi="Garamond" w:cs="Alegreya"/>
          <w:color w:val="000000"/>
          <w:lang w:bidi="he-IL"/>
        </w:rPr>
      </w:pPr>
      <w:r w:rsidRPr="002D414C">
        <w:rPr>
          <w:rFonts w:ascii="Garamond" w:eastAsia="Alegreya" w:hAnsi="Garamond" w:cs="Alegreya"/>
          <w:color w:val="000000"/>
          <w:lang w:bidi="he-IL"/>
        </w:rPr>
        <w:t>Now, t</w:t>
      </w:r>
      <w:r w:rsidR="00BE7575" w:rsidRPr="002D414C">
        <w:rPr>
          <w:rFonts w:ascii="Garamond" w:eastAsia="Alegreya" w:hAnsi="Garamond" w:cs="Alegreya"/>
          <w:color w:val="000000"/>
          <w:lang w:bidi="he-IL"/>
        </w:rPr>
        <w:t>he Talmud</w:t>
      </w:r>
      <w:r w:rsidRPr="002D414C">
        <w:rPr>
          <w:rStyle w:val="FootnoteReference"/>
          <w:rFonts w:ascii="Garamond" w:eastAsia="Alegreya" w:hAnsi="Garamond" w:cs="Alegreya"/>
          <w:color w:val="000000"/>
          <w:lang w:bidi="he-IL"/>
        </w:rPr>
        <w:footnoteReference w:id="6"/>
      </w:r>
      <w:r w:rsidR="00BE7575" w:rsidRPr="002D414C">
        <w:rPr>
          <w:rFonts w:ascii="Garamond" w:eastAsia="Alegreya" w:hAnsi="Garamond" w:cs="Alegreya"/>
          <w:color w:val="000000"/>
          <w:lang w:bidi="he-IL"/>
        </w:rPr>
        <w:t xml:space="preserve"> draws a connection between the symbolism of the half-shekel that the Jews contributed to the Temple and the shekels that Haman paid Achashverosh for the right to kill the Jews:</w:t>
      </w:r>
    </w:p>
    <w:p w14:paraId="3924BF00" w14:textId="77777777" w:rsidR="00BE7575" w:rsidRPr="002D414C" w:rsidRDefault="00BE7575" w:rsidP="000641CB">
      <w:pPr>
        <w:spacing w:line="240" w:lineRule="auto"/>
        <w:rPr>
          <w:rFonts w:ascii="Garamond" w:eastAsia="Alegreya" w:hAnsi="Garamond" w:cs="Alegreya"/>
          <w:sz w:val="24"/>
          <w:szCs w:val="24"/>
        </w:rPr>
      </w:pPr>
    </w:p>
    <w:p w14:paraId="51C038F1" w14:textId="442F3A5B" w:rsidR="00BE7575" w:rsidRPr="002D414C" w:rsidRDefault="00B96BC2" w:rsidP="000641CB">
      <w:pPr>
        <w:pStyle w:val="NormalWeb"/>
        <w:spacing w:before="0" w:beforeAutospacing="0" w:after="0" w:afterAutospacing="0"/>
        <w:ind w:left="720"/>
        <w:rPr>
          <w:rFonts w:ascii="Garamond" w:eastAsia="Alegreya" w:hAnsi="Garamond" w:cs="Alegreya"/>
          <w:color w:val="000000"/>
          <w:lang w:bidi="he-IL"/>
        </w:rPr>
      </w:pPr>
      <w:r w:rsidRPr="002D414C">
        <w:rPr>
          <w:rFonts w:ascii="Garamond" w:eastAsia="Alegreya" w:hAnsi="Garamond" w:cs="Alegreya"/>
          <w:color w:val="000000"/>
          <w:lang w:bidi="he-IL"/>
        </w:rPr>
        <w:t>“</w:t>
      </w:r>
      <w:r w:rsidR="00BE7575" w:rsidRPr="002D414C">
        <w:rPr>
          <w:rFonts w:ascii="Garamond" w:eastAsia="Alegreya" w:hAnsi="Garamond" w:cs="Alegreya"/>
          <w:color w:val="000000"/>
          <w:lang w:bidi="he-IL"/>
        </w:rPr>
        <w:t>Reish Lakish said: G-d was fully aware that Haman was going to weigh out shekels for the lives of the people of Israel. Therefore, He put Israel</w:t>
      </w:r>
      <w:r w:rsidR="00586FD2" w:rsidRPr="002D414C">
        <w:rPr>
          <w:rFonts w:ascii="Garamond" w:eastAsia="Alegreya" w:hAnsi="Garamond" w:cs="Alegreya"/>
          <w:color w:val="000000"/>
          <w:lang w:bidi="he-IL"/>
        </w:rPr>
        <w:t>’</w:t>
      </w:r>
      <w:r w:rsidR="00BE7575" w:rsidRPr="002D414C">
        <w:rPr>
          <w:rFonts w:ascii="Garamond" w:eastAsia="Alegreya" w:hAnsi="Garamond" w:cs="Alegreya"/>
          <w:color w:val="000000"/>
          <w:lang w:bidi="he-IL"/>
        </w:rPr>
        <w:t>s shekalim before Haman</w:t>
      </w:r>
      <w:r w:rsidR="00586FD2" w:rsidRPr="002D414C">
        <w:rPr>
          <w:rFonts w:ascii="Garamond" w:eastAsia="Alegreya" w:hAnsi="Garamond" w:cs="Alegreya"/>
          <w:color w:val="000000"/>
          <w:lang w:bidi="he-IL"/>
        </w:rPr>
        <w:t>’</w:t>
      </w:r>
      <w:r w:rsidR="00BE7575" w:rsidRPr="002D414C">
        <w:rPr>
          <w:rFonts w:ascii="Garamond" w:eastAsia="Alegreya" w:hAnsi="Garamond" w:cs="Alegreya"/>
          <w:color w:val="000000"/>
          <w:lang w:bidi="he-IL"/>
        </w:rPr>
        <w:t>s as it states in the Mishna: On the 1st of Adar they announce the collection of the shekalim.</w:t>
      </w:r>
      <w:r w:rsidRPr="002D414C">
        <w:rPr>
          <w:rFonts w:ascii="Garamond" w:eastAsia="Alegreya" w:hAnsi="Garamond" w:cs="Alegreya"/>
          <w:color w:val="000000"/>
          <w:lang w:bidi="he-IL"/>
        </w:rPr>
        <w:t>”</w:t>
      </w:r>
      <w:r w:rsidR="00586FD2" w:rsidRPr="002D414C">
        <w:rPr>
          <w:rStyle w:val="FootnoteReference"/>
          <w:rFonts w:ascii="Garamond" w:eastAsia="Alegreya" w:hAnsi="Garamond" w:cs="Alegreya"/>
          <w:color w:val="000000"/>
          <w:lang w:bidi="he-IL"/>
        </w:rPr>
        <w:footnoteReference w:id="7"/>
      </w:r>
    </w:p>
    <w:p w14:paraId="56555C80" w14:textId="77777777" w:rsidR="00BE7575" w:rsidRPr="002D414C" w:rsidRDefault="00BE7575" w:rsidP="000641CB">
      <w:pPr>
        <w:spacing w:line="240" w:lineRule="auto"/>
        <w:rPr>
          <w:rFonts w:ascii="Garamond" w:eastAsia="Alegreya" w:hAnsi="Garamond" w:cs="Alegreya"/>
          <w:sz w:val="24"/>
          <w:szCs w:val="24"/>
        </w:rPr>
      </w:pPr>
    </w:p>
    <w:p w14:paraId="23CA8A5F" w14:textId="1E8D5FC6" w:rsidR="00BE7575" w:rsidRPr="002D414C" w:rsidRDefault="00586FD2" w:rsidP="000641CB">
      <w:pPr>
        <w:pStyle w:val="NormalWeb"/>
        <w:spacing w:before="0" w:beforeAutospacing="0" w:after="0" w:afterAutospacing="0"/>
        <w:rPr>
          <w:rFonts w:ascii="Garamond" w:eastAsia="Alegreya" w:hAnsi="Garamond" w:cs="Alegreya"/>
          <w:color w:val="000000"/>
          <w:lang w:bidi="he-IL"/>
        </w:rPr>
      </w:pPr>
      <w:r w:rsidRPr="002D414C">
        <w:rPr>
          <w:rFonts w:ascii="Garamond" w:eastAsia="Alegreya" w:hAnsi="Garamond" w:cs="Alegreya"/>
          <w:color w:val="000000"/>
          <w:lang w:bidi="he-IL"/>
        </w:rPr>
        <w:lastRenderedPageBreak/>
        <w:t>This is</w:t>
      </w:r>
      <w:r w:rsidR="009E5409" w:rsidRPr="002D414C">
        <w:rPr>
          <w:rFonts w:ascii="Garamond" w:eastAsia="Alegreya" w:hAnsi="Garamond" w:cs="Alegreya"/>
          <w:color w:val="000000"/>
          <w:lang w:bidi="he-IL"/>
        </w:rPr>
        <w:t xml:space="preserve"> quite</w:t>
      </w:r>
      <w:r w:rsidRPr="002D414C">
        <w:rPr>
          <w:rFonts w:ascii="Garamond" w:eastAsia="Alegreya" w:hAnsi="Garamond" w:cs="Alegreya"/>
          <w:color w:val="000000"/>
          <w:lang w:bidi="he-IL"/>
        </w:rPr>
        <w:t xml:space="preserve"> a cryptic passage. G-d “put Israel’s shekalim before Haman’s”? </w:t>
      </w:r>
      <w:r w:rsidR="00BE7575" w:rsidRPr="002D414C">
        <w:rPr>
          <w:rFonts w:ascii="Garamond" w:eastAsia="Alegreya" w:hAnsi="Garamond" w:cs="Alegreya"/>
          <w:color w:val="000000"/>
          <w:lang w:bidi="he-IL"/>
        </w:rPr>
        <w:t>What parallel is Reish Lakish drawing between these two shekels—those of the Jewish people and those of Haman?</w:t>
      </w:r>
      <w:r w:rsidRPr="002D414C">
        <w:rPr>
          <w:rFonts w:ascii="Garamond" w:eastAsia="Alegreya" w:hAnsi="Garamond" w:cs="Alegreya"/>
          <w:color w:val="000000"/>
          <w:lang w:bidi="he-IL"/>
        </w:rPr>
        <w:t xml:space="preserve"> What does one have to do with the other?</w:t>
      </w:r>
    </w:p>
    <w:p w14:paraId="2C2B1942" w14:textId="77777777" w:rsidR="00BE7575" w:rsidRPr="002D414C" w:rsidRDefault="00BE7575" w:rsidP="000641CB">
      <w:pPr>
        <w:pStyle w:val="NormalWeb"/>
        <w:spacing w:before="0" w:beforeAutospacing="0" w:after="0" w:afterAutospacing="0"/>
        <w:rPr>
          <w:rFonts w:ascii="Garamond" w:eastAsia="Alegreya" w:hAnsi="Garamond" w:cs="Alegreya"/>
          <w:color w:val="000000"/>
          <w:lang w:bidi="he-IL"/>
        </w:rPr>
      </w:pPr>
    </w:p>
    <w:p w14:paraId="0C74BC0A" w14:textId="7ED2117B" w:rsidR="00BE7575" w:rsidRDefault="00586FD2" w:rsidP="000641CB">
      <w:pPr>
        <w:pStyle w:val="NormalWeb"/>
        <w:spacing w:before="0" w:beforeAutospacing="0" w:after="0" w:afterAutospacing="0"/>
        <w:rPr>
          <w:rFonts w:ascii="Garamond" w:eastAsia="Alegreya" w:hAnsi="Garamond" w:cs="Alegreya"/>
          <w:color w:val="000000"/>
          <w:lang w:bidi="he-IL"/>
        </w:rPr>
      </w:pPr>
      <w:r w:rsidRPr="002D414C">
        <w:rPr>
          <w:rFonts w:ascii="Garamond" w:eastAsia="Alegreya" w:hAnsi="Garamond" w:cs="Alegreya"/>
          <w:color w:val="000000"/>
          <w:lang w:bidi="he-IL"/>
        </w:rPr>
        <w:t xml:space="preserve">Let’s rewind for a </w:t>
      </w:r>
      <w:r w:rsidR="009E5409" w:rsidRPr="002D414C">
        <w:rPr>
          <w:rFonts w:ascii="Garamond" w:eastAsia="Alegreya" w:hAnsi="Garamond" w:cs="Alegreya"/>
          <w:color w:val="000000"/>
          <w:lang w:bidi="he-IL"/>
        </w:rPr>
        <w:t>second</w:t>
      </w:r>
      <w:r w:rsidRPr="002D414C">
        <w:rPr>
          <w:rFonts w:ascii="Garamond" w:eastAsia="Alegreya" w:hAnsi="Garamond" w:cs="Alegreya"/>
          <w:color w:val="000000"/>
          <w:lang w:bidi="he-IL"/>
        </w:rPr>
        <w:t>: Remember, t</w:t>
      </w:r>
      <w:r w:rsidR="00BE7575" w:rsidRPr="002D414C">
        <w:rPr>
          <w:rFonts w:ascii="Garamond" w:eastAsia="Alegreya" w:hAnsi="Garamond" w:cs="Alegreya"/>
          <w:color w:val="000000"/>
          <w:lang w:bidi="he-IL"/>
        </w:rPr>
        <w:t>he virtuous shekels that the Jews gave atoned for our liv</w:t>
      </w:r>
      <w:r w:rsidRPr="002D414C">
        <w:rPr>
          <w:rFonts w:ascii="Garamond" w:eastAsia="Alegreya" w:hAnsi="Garamond" w:cs="Alegreya"/>
          <w:color w:val="000000"/>
          <w:lang w:bidi="he-IL"/>
        </w:rPr>
        <w:t>es. T</w:t>
      </w:r>
      <w:r w:rsidR="00BE7575" w:rsidRPr="002D414C">
        <w:rPr>
          <w:rFonts w:ascii="Garamond" w:eastAsia="Alegreya" w:hAnsi="Garamond" w:cs="Alegreya"/>
          <w:color w:val="000000"/>
          <w:lang w:bidi="he-IL"/>
        </w:rPr>
        <w:t>he shekels that Haman paid Achashverosh</w:t>
      </w:r>
      <w:r w:rsidRPr="002D414C">
        <w:rPr>
          <w:rFonts w:ascii="Garamond" w:eastAsia="Alegreya" w:hAnsi="Garamond" w:cs="Alegreya"/>
          <w:color w:val="000000"/>
          <w:lang w:bidi="he-IL"/>
        </w:rPr>
        <w:t>, on the other hand,</w:t>
      </w:r>
      <w:r w:rsidR="00BE7575" w:rsidRPr="002D414C">
        <w:rPr>
          <w:rFonts w:ascii="Garamond" w:eastAsia="Alegreya" w:hAnsi="Garamond" w:cs="Alegreya"/>
          <w:color w:val="000000"/>
          <w:lang w:bidi="he-IL"/>
        </w:rPr>
        <w:t xml:space="preserve"> threatened our lives. </w:t>
      </w:r>
      <w:r w:rsidRPr="002D414C">
        <w:rPr>
          <w:rFonts w:ascii="Garamond" w:eastAsia="Alegreya" w:hAnsi="Garamond" w:cs="Alegreya"/>
          <w:color w:val="000000"/>
          <w:lang w:bidi="he-IL"/>
        </w:rPr>
        <w:t>In b</w:t>
      </w:r>
      <w:r w:rsidR="00D647A3">
        <w:rPr>
          <w:rFonts w:ascii="Garamond" w:eastAsia="Alegreya" w:hAnsi="Garamond" w:cs="Alegreya"/>
          <w:color w:val="000000"/>
          <w:lang w:bidi="he-IL"/>
        </w:rPr>
        <w:t xml:space="preserve">oth cases, a coin represented </w:t>
      </w:r>
      <w:r w:rsidRPr="002D414C">
        <w:rPr>
          <w:rFonts w:ascii="Garamond" w:eastAsia="Alegreya" w:hAnsi="Garamond" w:cs="Alegreya"/>
          <w:color w:val="000000"/>
          <w:lang w:bidi="he-IL"/>
        </w:rPr>
        <w:t xml:space="preserve">life. </w:t>
      </w:r>
      <w:r w:rsidR="00BE7575" w:rsidRPr="002D414C">
        <w:rPr>
          <w:rFonts w:ascii="Garamond" w:eastAsia="Alegreya" w:hAnsi="Garamond" w:cs="Alegreya"/>
          <w:color w:val="000000"/>
          <w:lang w:bidi="he-IL"/>
        </w:rPr>
        <w:t>But why, according to the Talmud, did the Jews</w:t>
      </w:r>
      <w:r w:rsidRPr="002D414C">
        <w:rPr>
          <w:rFonts w:ascii="Garamond" w:eastAsia="Alegreya" w:hAnsi="Garamond" w:cs="Alegreya"/>
          <w:color w:val="000000"/>
          <w:lang w:bidi="he-IL"/>
        </w:rPr>
        <w:t>’</w:t>
      </w:r>
      <w:r w:rsidR="00BE7575" w:rsidRPr="002D414C">
        <w:rPr>
          <w:rFonts w:ascii="Garamond" w:eastAsia="Alegreya" w:hAnsi="Garamond" w:cs="Alegreya"/>
          <w:color w:val="000000"/>
          <w:lang w:bidi="he-IL"/>
        </w:rPr>
        <w:t xml:space="preserve"> shekels </w:t>
      </w:r>
      <w:r w:rsidRPr="002D414C">
        <w:rPr>
          <w:rFonts w:ascii="Garamond" w:eastAsia="Alegreya" w:hAnsi="Garamond" w:cs="Alegreya"/>
          <w:color w:val="000000"/>
          <w:lang w:bidi="he-IL"/>
        </w:rPr>
        <w:t>trump</w:t>
      </w:r>
      <w:r w:rsidR="00BE7575" w:rsidRPr="002D414C">
        <w:rPr>
          <w:rFonts w:ascii="Garamond" w:eastAsia="Alegreya" w:hAnsi="Garamond" w:cs="Alegreya"/>
          <w:color w:val="000000"/>
          <w:lang w:bidi="he-IL"/>
        </w:rPr>
        <w:t xml:space="preserve"> Haman</w:t>
      </w:r>
      <w:r w:rsidRPr="002D414C">
        <w:rPr>
          <w:rFonts w:ascii="Garamond" w:eastAsia="Alegreya" w:hAnsi="Garamond" w:cs="Alegreya"/>
          <w:color w:val="000000"/>
          <w:lang w:bidi="he-IL"/>
        </w:rPr>
        <w:t>’</w:t>
      </w:r>
      <w:r w:rsidR="00BE7575" w:rsidRPr="002D414C">
        <w:rPr>
          <w:rFonts w:ascii="Garamond" w:eastAsia="Alegreya" w:hAnsi="Garamond" w:cs="Alegreya"/>
          <w:color w:val="000000"/>
          <w:lang w:bidi="he-IL"/>
        </w:rPr>
        <w:t>s? How did our shekels annul the effect of Haman</w:t>
      </w:r>
      <w:r w:rsidRPr="002D414C">
        <w:rPr>
          <w:rFonts w:ascii="Garamond" w:eastAsia="Alegreya" w:hAnsi="Garamond" w:cs="Alegreya"/>
          <w:color w:val="000000"/>
          <w:lang w:bidi="he-IL"/>
        </w:rPr>
        <w:t>’</w:t>
      </w:r>
      <w:r w:rsidR="00BE7575" w:rsidRPr="002D414C">
        <w:rPr>
          <w:rFonts w:ascii="Garamond" w:eastAsia="Alegreya" w:hAnsi="Garamond" w:cs="Alegreya"/>
          <w:color w:val="000000"/>
          <w:lang w:bidi="he-IL"/>
        </w:rPr>
        <w:t xml:space="preserve">s </w:t>
      </w:r>
      <w:r w:rsidRPr="002D414C">
        <w:rPr>
          <w:rFonts w:ascii="Garamond" w:eastAsia="Alegreya" w:hAnsi="Garamond" w:cs="Alegreya"/>
          <w:color w:val="000000"/>
          <w:lang w:bidi="he-IL"/>
        </w:rPr>
        <w:t>plot</w:t>
      </w:r>
      <w:r w:rsidR="00BE7575" w:rsidRPr="002D414C">
        <w:rPr>
          <w:rFonts w:ascii="Garamond" w:eastAsia="Alegreya" w:hAnsi="Garamond" w:cs="Alegreya"/>
          <w:color w:val="000000"/>
          <w:lang w:bidi="he-IL"/>
        </w:rPr>
        <w:t>?</w:t>
      </w:r>
    </w:p>
    <w:p w14:paraId="0A397B71" w14:textId="77777777" w:rsidR="00F90AF6" w:rsidRDefault="00F90AF6" w:rsidP="000641CB">
      <w:pPr>
        <w:pStyle w:val="NormalWeb"/>
        <w:spacing w:before="0" w:beforeAutospacing="0" w:after="0" w:afterAutospacing="0"/>
        <w:rPr>
          <w:rFonts w:ascii="Garamond" w:eastAsia="Alegreya" w:hAnsi="Garamond" w:cs="Alegreya"/>
          <w:color w:val="000000"/>
          <w:lang w:bidi="he-IL"/>
        </w:rPr>
      </w:pPr>
    </w:p>
    <w:p w14:paraId="4F4CF3FB" w14:textId="0C7269EA" w:rsidR="00F90AF6" w:rsidRDefault="00F90AF6" w:rsidP="00F90AF6">
      <w:pPr>
        <w:spacing w:line="240" w:lineRule="auto"/>
        <w:rPr>
          <w:rFonts w:ascii="Garamond" w:hAnsi="Garamond"/>
          <w:sz w:val="24"/>
          <w:szCs w:val="24"/>
        </w:rPr>
      </w:pPr>
      <w:r>
        <w:rPr>
          <w:rFonts w:ascii="Garamond" w:hAnsi="Garamond"/>
          <w:sz w:val="24"/>
          <w:szCs w:val="24"/>
        </w:rPr>
        <w:t>The</w:t>
      </w:r>
      <w:r w:rsidRPr="002D414C">
        <w:rPr>
          <w:rFonts w:ascii="Garamond" w:hAnsi="Garamond"/>
          <w:sz w:val="24"/>
          <w:szCs w:val="24"/>
        </w:rPr>
        <w:t xml:space="preserve"> reason that the holy shekalim, the </w:t>
      </w:r>
      <w:r>
        <w:rPr>
          <w:rFonts w:ascii="Garamond" w:hAnsi="Garamond"/>
          <w:sz w:val="24"/>
          <w:szCs w:val="24"/>
        </w:rPr>
        <w:t>“</w:t>
      </w:r>
      <w:r w:rsidRPr="002D414C">
        <w:rPr>
          <w:rFonts w:ascii="Garamond" w:hAnsi="Garamond"/>
          <w:sz w:val="24"/>
          <w:szCs w:val="24"/>
        </w:rPr>
        <w:t>coins of soulful fire</w:t>
      </w:r>
      <w:r>
        <w:rPr>
          <w:rFonts w:ascii="Garamond" w:hAnsi="Garamond"/>
          <w:sz w:val="24"/>
          <w:szCs w:val="24"/>
        </w:rPr>
        <w:t>”</w:t>
      </w:r>
      <w:r w:rsidRPr="002D414C">
        <w:rPr>
          <w:rFonts w:ascii="Garamond" w:hAnsi="Garamond"/>
          <w:sz w:val="24"/>
          <w:szCs w:val="24"/>
        </w:rPr>
        <w:t xml:space="preserve"> that </w:t>
      </w:r>
      <w:r>
        <w:rPr>
          <w:rFonts w:ascii="Garamond" w:hAnsi="Garamond"/>
          <w:sz w:val="24"/>
          <w:szCs w:val="24"/>
        </w:rPr>
        <w:t>the Jewish people contributed to the Temple on the first of Adar</w:t>
      </w:r>
      <w:r w:rsidRPr="002D414C">
        <w:rPr>
          <w:rFonts w:ascii="Garamond" w:hAnsi="Garamond"/>
          <w:sz w:val="24"/>
          <w:szCs w:val="24"/>
        </w:rPr>
        <w:t xml:space="preserve">, </w:t>
      </w:r>
      <w:r>
        <w:rPr>
          <w:rFonts w:ascii="Garamond" w:hAnsi="Garamond"/>
          <w:sz w:val="24"/>
          <w:szCs w:val="24"/>
        </w:rPr>
        <w:t>outweighed</w:t>
      </w:r>
      <w:r w:rsidRPr="002D414C">
        <w:rPr>
          <w:rFonts w:ascii="Garamond" w:hAnsi="Garamond"/>
          <w:sz w:val="24"/>
          <w:szCs w:val="24"/>
        </w:rPr>
        <w:t xml:space="preserve"> the shekels Haman used in his </w:t>
      </w:r>
      <w:r>
        <w:rPr>
          <w:rFonts w:ascii="Garamond" w:hAnsi="Garamond"/>
          <w:sz w:val="24"/>
          <w:szCs w:val="24"/>
        </w:rPr>
        <w:t>attempt to annihilate the Jews, is that t</w:t>
      </w:r>
      <w:r w:rsidRPr="002D414C">
        <w:rPr>
          <w:rFonts w:ascii="Garamond" w:hAnsi="Garamond"/>
          <w:sz w:val="24"/>
          <w:szCs w:val="24"/>
        </w:rPr>
        <w:t>hey were not just physical coins; they were th</w:t>
      </w:r>
      <w:r>
        <w:rPr>
          <w:rFonts w:ascii="Garamond" w:hAnsi="Garamond"/>
          <w:sz w:val="24"/>
          <w:szCs w:val="24"/>
        </w:rPr>
        <w:t>e highest of spiritual offerings</w:t>
      </w:r>
      <w:r w:rsidRPr="002D414C">
        <w:rPr>
          <w:rFonts w:ascii="Garamond" w:hAnsi="Garamond"/>
          <w:sz w:val="24"/>
          <w:szCs w:val="24"/>
        </w:rPr>
        <w:t>.</w:t>
      </w:r>
      <w:r>
        <w:rPr>
          <w:rFonts w:ascii="Garamond" w:hAnsi="Garamond"/>
          <w:sz w:val="24"/>
          <w:szCs w:val="24"/>
        </w:rPr>
        <w:t xml:space="preserve"> It was as if the Jews were giving not just their money, but their very </w:t>
      </w:r>
      <w:r>
        <w:rPr>
          <w:rFonts w:ascii="Garamond" w:hAnsi="Garamond"/>
          <w:i/>
          <w:sz w:val="24"/>
          <w:szCs w:val="24"/>
        </w:rPr>
        <w:t>lives.</w:t>
      </w:r>
      <w:r w:rsidRPr="002D414C">
        <w:rPr>
          <w:rFonts w:ascii="Garamond" w:hAnsi="Garamond"/>
          <w:sz w:val="24"/>
          <w:szCs w:val="24"/>
        </w:rPr>
        <w:t xml:space="preserve"> </w:t>
      </w:r>
    </w:p>
    <w:p w14:paraId="5638C98F" w14:textId="77777777" w:rsidR="00F90AF6" w:rsidRDefault="00F90AF6" w:rsidP="00F90AF6">
      <w:pPr>
        <w:spacing w:line="240" w:lineRule="auto"/>
        <w:rPr>
          <w:rFonts w:ascii="Garamond" w:hAnsi="Garamond"/>
          <w:sz w:val="24"/>
          <w:szCs w:val="24"/>
        </w:rPr>
      </w:pPr>
    </w:p>
    <w:p w14:paraId="5B9969EF" w14:textId="77777777" w:rsidR="00F90AF6" w:rsidRPr="002D414C" w:rsidRDefault="00F90AF6" w:rsidP="00F90AF6">
      <w:pPr>
        <w:spacing w:line="240" w:lineRule="auto"/>
        <w:rPr>
          <w:rFonts w:ascii="Garamond" w:hAnsi="Garamond"/>
          <w:sz w:val="24"/>
          <w:szCs w:val="24"/>
        </w:rPr>
      </w:pPr>
      <w:r>
        <w:rPr>
          <w:rFonts w:ascii="Garamond" w:hAnsi="Garamond"/>
          <w:sz w:val="24"/>
          <w:szCs w:val="24"/>
        </w:rPr>
        <w:t xml:space="preserve">Those shekels </w:t>
      </w:r>
      <w:r w:rsidRPr="002D414C">
        <w:rPr>
          <w:rFonts w:ascii="Garamond" w:hAnsi="Garamond"/>
          <w:sz w:val="24"/>
          <w:szCs w:val="24"/>
        </w:rPr>
        <w:t xml:space="preserve">could have been used to feed a very human need for materialism and vice, and </w:t>
      </w:r>
      <w:r>
        <w:rPr>
          <w:rFonts w:ascii="Garamond" w:hAnsi="Garamond"/>
          <w:sz w:val="24"/>
          <w:szCs w:val="24"/>
        </w:rPr>
        <w:t>they were</w:t>
      </w:r>
      <w:r w:rsidRPr="002D414C">
        <w:rPr>
          <w:rFonts w:ascii="Garamond" w:hAnsi="Garamond"/>
          <w:sz w:val="24"/>
          <w:szCs w:val="24"/>
        </w:rPr>
        <w:t xml:space="preserve"> instead used to honor G-d. And the sheer power of that act shattered Haman’s decree in heaven.</w:t>
      </w:r>
    </w:p>
    <w:p w14:paraId="2781E0C0" w14:textId="77777777" w:rsidR="00F90AF6" w:rsidRPr="002D414C" w:rsidRDefault="00F90AF6" w:rsidP="00F90AF6">
      <w:pPr>
        <w:spacing w:line="240" w:lineRule="auto"/>
        <w:rPr>
          <w:rFonts w:ascii="Garamond" w:hAnsi="Garamond"/>
          <w:sz w:val="24"/>
          <w:szCs w:val="24"/>
        </w:rPr>
      </w:pPr>
    </w:p>
    <w:p w14:paraId="3C97E0F2" w14:textId="77777777" w:rsidR="00F90AF6" w:rsidRPr="002D414C" w:rsidRDefault="00F90AF6" w:rsidP="00F90AF6">
      <w:pPr>
        <w:spacing w:line="240" w:lineRule="auto"/>
        <w:rPr>
          <w:rFonts w:ascii="Garamond" w:hAnsi="Garamond"/>
          <w:sz w:val="24"/>
          <w:szCs w:val="24"/>
        </w:rPr>
      </w:pPr>
      <w:r w:rsidRPr="002D414C">
        <w:rPr>
          <w:rFonts w:ascii="Garamond" w:hAnsi="Garamond"/>
          <w:sz w:val="24"/>
          <w:szCs w:val="24"/>
        </w:rPr>
        <w:t>Fundamental to Torah thought is the perspective that every physical entity in the universe has a spiritual counterpart, a “soul,” an internal energy that defines and vivifies its existence.</w:t>
      </w:r>
      <w:r>
        <w:rPr>
          <w:rStyle w:val="FootnoteReference"/>
          <w:rFonts w:ascii="Garamond" w:hAnsi="Garamond"/>
          <w:sz w:val="24"/>
          <w:szCs w:val="24"/>
        </w:rPr>
        <w:footnoteReference w:id="8"/>
      </w:r>
      <w:r w:rsidRPr="002D414C">
        <w:rPr>
          <w:rFonts w:ascii="Garamond" w:hAnsi="Garamond"/>
          <w:sz w:val="24"/>
          <w:szCs w:val="24"/>
        </w:rPr>
        <w:t xml:space="preserve"> The physical aspect of a thing is merely a shell; it’s true identity and purpose comes from its soul.</w:t>
      </w:r>
    </w:p>
    <w:p w14:paraId="299D6A6C" w14:textId="77777777" w:rsidR="00F90AF6" w:rsidRPr="002D414C" w:rsidRDefault="00F90AF6" w:rsidP="00F90AF6">
      <w:pPr>
        <w:spacing w:line="240" w:lineRule="auto"/>
        <w:rPr>
          <w:rFonts w:ascii="Garamond" w:hAnsi="Garamond"/>
          <w:sz w:val="24"/>
          <w:szCs w:val="24"/>
        </w:rPr>
      </w:pPr>
    </w:p>
    <w:p w14:paraId="17088827" w14:textId="77777777" w:rsidR="00F90AF6" w:rsidRPr="002D414C" w:rsidRDefault="00F90AF6" w:rsidP="00F90AF6">
      <w:pPr>
        <w:spacing w:line="240" w:lineRule="auto"/>
        <w:rPr>
          <w:rFonts w:ascii="Garamond" w:hAnsi="Garamond"/>
          <w:sz w:val="24"/>
          <w:szCs w:val="24"/>
        </w:rPr>
      </w:pPr>
      <w:r w:rsidRPr="002D414C">
        <w:rPr>
          <w:rFonts w:ascii="Garamond" w:hAnsi="Garamond"/>
          <w:sz w:val="24"/>
          <w:szCs w:val="24"/>
        </w:rPr>
        <w:t>Money, no doubt, wields tremendous power in a physical sense—</w:t>
      </w:r>
      <w:r>
        <w:rPr>
          <w:rFonts w:ascii="Garamond" w:hAnsi="Garamond"/>
          <w:sz w:val="24"/>
          <w:szCs w:val="24"/>
        </w:rPr>
        <w:t>whether for better or for worse</w:t>
      </w:r>
      <w:r w:rsidRPr="002D414C">
        <w:rPr>
          <w:rFonts w:ascii="Garamond" w:hAnsi="Garamond"/>
          <w:sz w:val="24"/>
          <w:szCs w:val="24"/>
        </w:rPr>
        <w:t xml:space="preserve">. </w:t>
      </w:r>
      <w:r>
        <w:rPr>
          <w:rFonts w:ascii="Garamond" w:hAnsi="Garamond"/>
          <w:sz w:val="24"/>
          <w:szCs w:val="24"/>
        </w:rPr>
        <w:t>It’s</w:t>
      </w:r>
      <w:r w:rsidRPr="002D414C">
        <w:rPr>
          <w:rFonts w:ascii="Garamond" w:hAnsi="Garamond"/>
          <w:sz w:val="24"/>
          <w:szCs w:val="24"/>
        </w:rPr>
        <w:t xml:space="preserve"> physical power</w:t>
      </w:r>
      <w:r>
        <w:rPr>
          <w:rFonts w:ascii="Garamond" w:hAnsi="Garamond"/>
          <w:sz w:val="24"/>
          <w:szCs w:val="24"/>
        </w:rPr>
        <w:t>, though,</w:t>
      </w:r>
      <w:r w:rsidRPr="002D414C">
        <w:rPr>
          <w:rFonts w:ascii="Garamond" w:hAnsi="Garamond"/>
          <w:sz w:val="24"/>
          <w:szCs w:val="24"/>
        </w:rPr>
        <w:t xml:space="preserve"> is</w:t>
      </w:r>
      <w:r>
        <w:rPr>
          <w:rFonts w:ascii="Garamond" w:hAnsi="Garamond"/>
          <w:sz w:val="24"/>
          <w:szCs w:val="24"/>
        </w:rPr>
        <w:t xml:space="preserve"> really just</w:t>
      </w:r>
      <w:r w:rsidRPr="002D414C">
        <w:rPr>
          <w:rFonts w:ascii="Garamond" w:hAnsi="Garamond"/>
          <w:sz w:val="24"/>
          <w:szCs w:val="24"/>
        </w:rPr>
        <w:t xml:space="preserve"> a reflection of its spiritual power.</w:t>
      </w:r>
    </w:p>
    <w:p w14:paraId="3D5C0E9E" w14:textId="77777777" w:rsidR="00F90AF6" w:rsidRPr="002D414C" w:rsidRDefault="00F90AF6" w:rsidP="00F90AF6">
      <w:pPr>
        <w:spacing w:line="240" w:lineRule="auto"/>
        <w:rPr>
          <w:rFonts w:ascii="Garamond" w:hAnsi="Garamond"/>
          <w:sz w:val="24"/>
          <w:szCs w:val="24"/>
        </w:rPr>
      </w:pPr>
    </w:p>
    <w:p w14:paraId="0FA9A40F" w14:textId="5FE4C8DE" w:rsidR="00F90AF6" w:rsidRPr="002D414C" w:rsidRDefault="00F90AF6" w:rsidP="00F90AF6">
      <w:pPr>
        <w:spacing w:line="240" w:lineRule="auto"/>
        <w:rPr>
          <w:rFonts w:ascii="Garamond" w:hAnsi="Garamond"/>
          <w:sz w:val="24"/>
          <w:szCs w:val="24"/>
        </w:rPr>
      </w:pPr>
      <w:r>
        <w:rPr>
          <w:rFonts w:ascii="Garamond" w:hAnsi="Garamond"/>
          <w:sz w:val="24"/>
          <w:szCs w:val="24"/>
        </w:rPr>
        <w:t xml:space="preserve">That spiritual power is rooted in </w:t>
      </w:r>
      <w:r w:rsidRPr="00192993">
        <w:rPr>
          <w:rFonts w:ascii="Garamond" w:hAnsi="Garamond"/>
          <w:i/>
          <w:sz w:val="24"/>
          <w:szCs w:val="24"/>
        </w:rPr>
        <w:t>tzedakah</w:t>
      </w:r>
      <w:r>
        <w:rPr>
          <w:rFonts w:ascii="Garamond" w:hAnsi="Garamond"/>
          <w:sz w:val="24"/>
          <w:szCs w:val="24"/>
        </w:rPr>
        <w:t xml:space="preserve">, charity. Charity </w:t>
      </w:r>
      <w:r w:rsidRPr="002D414C">
        <w:rPr>
          <w:rFonts w:ascii="Garamond" w:hAnsi="Garamond"/>
          <w:sz w:val="24"/>
          <w:szCs w:val="24"/>
        </w:rPr>
        <w:t xml:space="preserve">is the key to ensuring that our money is a force for good in our lives and the lives of those around us. It humbles and tames the untamed ferocity that money can unleash. It reminds us </w:t>
      </w:r>
      <w:r>
        <w:rPr>
          <w:rFonts w:ascii="Garamond" w:hAnsi="Garamond"/>
          <w:sz w:val="24"/>
          <w:szCs w:val="24"/>
        </w:rPr>
        <w:t>that money is not just there for entertainment and to buy nice things and to keep up with the Joneses (or the Horowitzes). It reminds us</w:t>
      </w:r>
      <w:r w:rsidRPr="002D414C">
        <w:rPr>
          <w:rFonts w:ascii="Garamond" w:hAnsi="Garamond"/>
          <w:sz w:val="24"/>
          <w:szCs w:val="24"/>
        </w:rPr>
        <w:t xml:space="preserve"> not to get too caught up </w:t>
      </w:r>
      <w:r>
        <w:rPr>
          <w:rFonts w:ascii="Garamond" w:hAnsi="Garamond"/>
          <w:sz w:val="24"/>
          <w:szCs w:val="24"/>
        </w:rPr>
        <w:t>money’s</w:t>
      </w:r>
      <w:r w:rsidR="00221167">
        <w:rPr>
          <w:rFonts w:ascii="Garamond" w:hAnsi="Garamond"/>
          <w:sz w:val="24"/>
          <w:szCs w:val="24"/>
        </w:rPr>
        <w:t xml:space="preserve"> outer shell, but t</w:t>
      </w:r>
      <w:r>
        <w:rPr>
          <w:rFonts w:ascii="Garamond" w:hAnsi="Garamond"/>
          <w:sz w:val="24"/>
          <w:szCs w:val="24"/>
        </w:rPr>
        <w:t>o look deeper.</w:t>
      </w:r>
    </w:p>
    <w:p w14:paraId="6DEDDE89" w14:textId="77777777" w:rsidR="00E70041" w:rsidRDefault="00E70041" w:rsidP="000641CB">
      <w:pPr>
        <w:spacing w:line="240" w:lineRule="auto"/>
        <w:rPr>
          <w:rFonts w:ascii="Garamond" w:hAnsi="Garamond"/>
          <w:sz w:val="24"/>
          <w:szCs w:val="24"/>
        </w:rPr>
      </w:pPr>
    </w:p>
    <w:p w14:paraId="7DAB8045" w14:textId="77777777" w:rsidR="00647774" w:rsidRDefault="00647774" w:rsidP="000641CB">
      <w:pPr>
        <w:spacing w:line="240" w:lineRule="auto"/>
        <w:rPr>
          <w:rFonts w:ascii="Garamond" w:hAnsi="Garamond"/>
          <w:sz w:val="24"/>
          <w:szCs w:val="24"/>
        </w:rPr>
      </w:pPr>
    </w:p>
    <w:p w14:paraId="6FD471F2" w14:textId="1BC7BD16" w:rsidR="00E70041" w:rsidRPr="00E70041" w:rsidRDefault="00647774" w:rsidP="00E70041">
      <w:pPr>
        <w:spacing w:line="240" w:lineRule="auto"/>
        <w:rPr>
          <w:rFonts w:ascii="Garamond" w:hAnsi="Garamond"/>
          <w:sz w:val="24"/>
          <w:szCs w:val="24"/>
        </w:rPr>
      </w:pPr>
      <w:r>
        <w:rPr>
          <w:rFonts w:ascii="Garamond" w:hAnsi="Garamond"/>
          <w:b/>
          <w:bCs/>
          <w:sz w:val="24"/>
          <w:szCs w:val="24"/>
        </w:rPr>
        <w:t>6</w:t>
      </w:r>
      <w:r w:rsidR="00E70041" w:rsidRPr="00E70041">
        <w:rPr>
          <w:rFonts w:ascii="Garamond" w:hAnsi="Garamond"/>
          <w:b/>
          <w:bCs/>
          <w:sz w:val="24"/>
          <w:szCs w:val="24"/>
        </w:rPr>
        <w:t>. How Shekalim/Tzedakah Impacted History</w:t>
      </w:r>
    </w:p>
    <w:p w14:paraId="442455FD" w14:textId="77777777" w:rsidR="00E70041" w:rsidRPr="00E70041" w:rsidRDefault="00E70041" w:rsidP="00E70041">
      <w:pPr>
        <w:spacing w:line="240" w:lineRule="auto"/>
        <w:rPr>
          <w:rFonts w:ascii="Garamond" w:hAnsi="Garamond"/>
          <w:sz w:val="24"/>
          <w:szCs w:val="24"/>
        </w:rPr>
      </w:pPr>
    </w:p>
    <w:p w14:paraId="4103952A" w14:textId="4D08EE79" w:rsidR="00E70041" w:rsidRPr="00E70041" w:rsidRDefault="00A50DD2" w:rsidP="00E70041">
      <w:pPr>
        <w:spacing w:line="240" w:lineRule="auto"/>
        <w:rPr>
          <w:rFonts w:ascii="Garamond" w:hAnsi="Garamond"/>
          <w:sz w:val="24"/>
          <w:szCs w:val="24"/>
        </w:rPr>
      </w:pPr>
      <w:r>
        <w:rPr>
          <w:rFonts w:ascii="Garamond" w:hAnsi="Garamond"/>
          <w:sz w:val="24"/>
          <w:szCs w:val="24"/>
        </w:rPr>
        <w:t>T</w:t>
      </w:r>
      <w:r w:rsidR="00E70041" w:rsidRPr="00E70041">
        <w:rPr>
          <w:rFonts w:ascii="Garamond" w:hAnsi="Garamond"/>
          <w:sz w:val="24"/>
          <w:szCs w:val="24"/>
        </w:rPr>
        <w:t>he mitzvah of shekalim offers us incredibly pertinent lessons for our time. Imagine what the world would look like if everyone had this attitude toward money?</w:t>
      </w:r>
    </w:p>
    <w:p w14:paraId="417E4652" w14:textId="77777777" w:rsidR="00E70041" w:rsidRPr="00E70041" w:rsidRDefault="00E70041" w:rsidP="00E70041">
      <w:pPr>
        <w:spacing w:line="240" w:lineRule="auto"/>
        <w:rPr>
          <w:rFonts w:ascii="Garamond" w:hAnsi="Garamond"/>
          <w:sz w:val="24"/>
          <w:szCs w:val="24"/>
        </w:rPr>
      </w:pPr>
    </w:p>
    <w:p w14:paraId="245C9E5E" w14:textId="51D47680" w:rsidR="00E70041" w:rsidRPr="00E70041" w:rsidRDefault="00647774" w:rsidP="00E70041">
      <w:pPr>
        <w:spacing w:line="240" w:lineRule="auto"/>
        <w:rPr>
          <w:rFonts w:ascii="Garamond" w:hAnsi="Garamond"/>
          <w:sz w:val="24"/>
          <w:szCs w:val="24"/>
        </w:rPr>
      </w:pPr>
      <w:r>
        <w:rPr>
          <w:rFonts w:ascii="Garamond" w:hAnsi="Garamond"/>
          <w:sz w:val="24"/>
          <w:szCs w:val="24"/>
        </w:rPr>
        <w:t xml:space="preserve">In fact, </w:t>
      </w:r>
      <w:r w:rsidR="00E70041" w:rsidRPr="00E70041">
        <w:rPr>
          <w:rFonts w:ascii="Garamond" w:hAnsi="Garamond"/>
          <w:sz w:val="24"/>
          <w:szCs w:val="24"/>
        </w:rPr>
        <w:t xml:space="preserve">charity has become a very real force </w:t>
      </w:r>
      <w:r w:rsidR="00407811">
        <w:rPr>
          <w:rFonts w:ascii="Garamond" w:hAnsi="Garamond"/>
          <w:sz w:val="24"/>
          <w:szCs w:val="24"/>
        </w:rPr>
        <w:t>in our modern world</w:t>
      </w:r>
      <w:r w:rsidR="00E70041" w:rsidRPr="00E70041">
        <w:rPr>
          <w:rFonts w:ascii="Garamond" w:hAnsi="Garamond"/>
          <w:sz w:val="24"/>
          <w:szCs w:val="24"/>
        </w:rPr>
        <w:t>. “In G-d We Trust” is etched on US currency. The United States distributes billions and billions of dollars to charity</w:t>
      </w:r>
      <w:r>
        <w:rPr>
          <w:rFonts w:ascii="Garamond" w:hAnsi="Garamond"/>
          <w:sz w:val="24"/>
          <w:szCs w:val="24"/>
        </w:rPr>
        <w:t>—and many countries are following its lead</w:t>
      </w:r>
      <w:r w:rsidR="00E70041" w:rsidRPr="00E70041">
        <w:rPr>
          <w:rFonts w:ascii="Garamond" w:hAnsi="Garamond"/>
          <w:sz w:val="24"/>
          <w:szCs w:val="24"/>
        </w:rPr>
        <w:t xml:space="preserve">. </w:t>
      </w:r>
      <w:r>
        <w:rPr>
          <w:rFonts w:ascii="Garamond" w:hAnsi="Garamond"/>
          <w:sz w:val="24"/>
          <w:szCs w:val="24"/>
        </w:rPr>
        <w:t>T</w:t>
      </w:r>
      <w:r w:rsidR="00E70041" w:rsidRPr="00E70041">
        <w:rPr>
          <w:rFonts w:ascii="Garamond" w:hAnsi="Garamond"/>
          <w:sz w:val="24"/>
          <w:szCs w:val="24"/>
        </w:rPr>
        <w:t xml:space="preserve">ax-exempt charity laws </w:t>
      </w:r>
      <w:r w:rsidR="00407811">
        <w:rPr>
          <w:rFonts w:ascii="Garamond" w:hAnsi="Garamond"/>
          <w:sz w:val="24"/>
          <w:szCs w:val="24"/>
        </w:rPr>
        <w:t>encourage giving in major ways. And look at the rise of social entrepreneurship and its huge role in business both small and large. Finally, c</w:t>
      </w:r>
      <w:r w:rsidR="00E70041" w:rsidRPr="00E70041">
        <w:rPr>
          <w:rFonts w:ascii="Garamond" w:hAnsi="Garamond"/>
          <w:sz w:val="24"/>
          <w:szCs w:val="24"/>
        </w:rPr>
        <w:t xml:space="preserve">onsider the “Giving Pledge,” initiated </w:t>
      </w:r>
      <w:r>
        <w:rPr>
          <w:rFonts w:ascii="Garamond" w:hAnsi="Garamond"/>
          <w:sz w:val="24"/>
          <w:szCs w:val="24"/>
        </w:rPr>
        <w:t xml:space="preserve">by Bill Gates and Warren Buffet, the two wealthiest men on earth, </w:t>
      </w:r>
      <w:r w:rsidR="00E70041" w:rsidRPr="00E70041">
        <w:rPr>
          <w:rFonts w:ascii="Garamond" w:hAnsi="Garamond"/>
          <w:sz w:val="24"/>
          <w:szCs w:val="24"/>
        </w:rPr>
        <w:t>challenging the wealthiest people to give away 90% of their wealth throughout their lifetimes.</w:t>
      </w:r>
      <w:r w:rsidR="00FA26EF">
        <w:rPr>
          <w:rStyle w:val="FootnoteReference"/>
          <w:rFonts w:ascii="Garamond" w:hAnsi="Garamond"/>
          <w:sz w:val="24"/>
          <w:szCs w:val="24"/>
        </w:rPr>
        <w:footnoteReference w:id="9"/>
      </w:r>
    </w:p>
    <w:p w14:paraId="1034492E" w14:textId="77777777" w:rsidR="00E70041" w:rsidRPr="00E70041" w:rsidRDefault="00E70041" w:rsidP="00E70041">
      <w:pPr>
        <w:spacing w:line="240" w:lineRule="auto"/>
        <w:rPr>
          <w:rFonts w:ascii="Garamond" w:hAnsi="Garamond"/>
          <w:sz w:val="24"/>
          <w:szCs w:val="24"/>
        </w:rPr>
      </w:pPr>
    </w:p>
    <w:p w14:paraId="40E812B2" w14:textId="77777777" w:rsidR="00E70041" w:rsidRPr="00E70041" w:rsidRDefault="00E70041" w:rsidP="00E70041">
      <w:pPr>
        <w:spacing w:line="240" w:lineRule="auto"/>
        <w:rPr>
          <w:rFonts w:ascii="Garamond" w:hAnsi="Garamond"/>
          <w:sz w:val="24"/>
          <w:szCs w:val="24"/>
        </w:rPr>
      </w:pPr>
      <w:r w:rsidRPr="00E70041">
        <w:rPr>
          <w:rFonts w:ascii="Garamond" w:hAnsi="Garamond"/>
          <w:sz w:val="24"/>
          <w:szCs w:val="24"/>
        </w:rPr>
        <w:lastRenderedPageBreak/>
        <w:t>In short: In all of history there never has been more charitable time than today. You cannot even compare the attitude to money that existed in the past to our current attitude.</w:t>
      </w:r>
    </w:p>
    <w:p w14:paraId="22221E38" w14:textId="77777777" w:rsidR="00E70041" w:rsidRPr="00E70041" w:rsidRDefault="00E70041" w:rsidP="00E70041">
      <w:pPr>
        <w:spacing w:line="240" w:lineRule="auto"/>
        <w:rPr>
          <w:rFonts w:ascii="Garamond" w:hAnsi="Garamond"/>
          <w:sz w:val="24"/>
          <w:szCs w:val="24"/>
        </w:rPr>
      </w:pPr>
    </w:p>
    <w:p w14:paraId="6A642F66" w14:textId="5AAEF887" w:rsidR="00647774" w:rsidRDefault="00E70041" w:rsidP="00E70041">
      <w:pPr>
        <w:spacing w:line="240" w:lineRule="auto"/>
        <w:rPr>
          <w:rFonts w:ascii="Garamond" w:hAnsi="Garamond"/>
          <w:sz w:val="24"/>
          <w:szCs w:val="24"/>
        </w:rPr>
      </w:pPr>
      <w:r w:rsidRPr="00E70041">
        <w:rPr>
          <w:rFonts w:ascii="Garamond" w:hAnsi="Garamond"/>
          <w:sz w:val="24"/>
          <w:szCs w:val="24"/>
        </w:rPr>
        <w:t>It’s obvious</w:t>
      </w:r>
      <w:r w:rsidR="00647774">
        <w:rPr>
          <w:rFonts w:ascii="Garamond" w:hAnsi="Garamond"/>
          <w:sz w:val="24"/>
          <w:szCs w:val="24"/>
        </w:rPr>
        <w:t>,</w:t>
      </w:r>
      <w:r w:rsidRPr="00E70041">
        <w:rPr>
          <w:rFonts w:ascii="Garamond" w:hAnsi="Garamond"/>
          <w:sz w:val="24"/>
          <w:szCs w:val="24"/>
        </w:rPr>
        <w:t xml:space="preserve"> as scholars have pointed it out</w:t>
      </w:r>
      <w:r w:rsidR="00647774">
        <w:rPr>
          <w:rFonts w:ascii="Garamond" w:hAnsi="Garamond"/>
          <w:sz w:val="24"/>
          <w:szCs w:val="24"/>
        </w:rPr>
        <w:t xml:space="preserve">, </w:t>
      </w:r>
      <w:r w:rsidRPr="00E70041">
        <w:rPr>
          <w:rFonts w:ascii="Garamond" w:hAnsi="Garamond"/>
          <w:sz w:val="24"/>
          <w:szCs w:val="24"/>
        </w:rPr>
        <w:t>that the modern concept of charity, its importance in taming raw capitalism, is rooted in the Jewish approach, as captured i</w:t>
      </w:r>
      <w:r w:rsidR="00647774">
        <w:rPr>
          <w:rFonts w:ascii="Garamond" w:hAnsi="Garamond"/>
          <w:sz w:val="24"/>
          <w:szCs w:val="24"/>
        </w:rPr>
        <w:t>n this week’s Shekalim reading.</w:t>
      </w:r>
      <w:r w:rsidR="00647774">
        <w:rPr>
          <w:rStyle w:val="FootnoteReference"/>
          <w:rFonts w:ascii="Garamond" w:hAnsi="Garamond"/>
          <w:sz w:val="24"/>
          <w:szCs w:val="24"/>
        </w:rPr>
        <w:footnoteReference w:id="10"/>
      </w:r>
    </w:p>
    <w:p w14:paraId="207B3DFD" w14:textId="77777777" w:rsidR="00647774" w:rsidRPr="00E70041" w:rsidRDefault="00647774" w:rsidP="00E70041">
      <w:pPr>
        <w:spacing w:line="240" w:lineRule="auto"/>
        <w:rPr>
          <w:rFonts w:ascii="Garamond" w:hAnsi="Garamond"/>
          <w:sz w:val="24"/>
          <w:szCs w:val="24"/>
        </w:rPr>
      </w:pPr>
    </w:p>
    <w:p w14:paraId="05814A2F" w14:textId="60E66485" w:rsidR="00E574FF" w:rsidRDefault="00E70041" w:rsidP="00E70041">
      <w:pPr>
        <w:spacing w:line="240" w:lineRule="auto"/>
        <w:rPr>
          <w:rFonts w:ascii="Garamond" w:hAnsi="Garamond"/>
          <w:sz w:val="24"/>
          <w:szCs w:val="24"/>
        </w:rPr>
      </w:pPr>
      <w:r w:rsidRPr="00E70041">
        <w:rPr>
          <w:rFonts w:ascii="Garamond" w:hAnsi="Garamond"/>
          <w:sz w:val="24"/>
          <w:szCs w:val="24"/>
        </w:rPr>
        <w:t>All mitzvot elevate the soul, spiritualize the material, and make this worl</w:t>
      </w:r>
      <w:r w:rsidR="00E574FF">
        <w:rPr>
          <w:rFonts w:ascii="Garamond" w:hAnsi="Garamond"/>
          <w:sz w:val="24"/>
          <w:szCs w:val="24"/>
        </w:rPr>
        <w:t xml:space="preserve">d a home for G-d, but giving charity </w:t>
      </w:r>
      <w:r w:rsidRPr="00E70041">
        <w:rPr>
          <w:rFonts w:ascii="Garamond" w:hAnsi="Garamond"/>
          <w:sz w:val="24"/>
          <w:szCs w:val="24"/>
        </w:rPr>
        <w:t>is one of the most powerf</w:t>
      </w:r>
      <w:r w:rsidR="00E574FF">
        <w:rPr>
          <w:rFonts w:ascii="Garamond" w:hAnsi="Garamond"/>
          <w:sz w:val="24"/>
          <w:szCs w:val="24"/>
        </w:rPr>
        <w:t xml:space="preserve">ul ways we can accomplish these things. It </w:t>
      </w:r>
      <w:r w:rsidR="00E574FF" w:rsidRPr="00E70041">
        <w:rPr>
          <w:rFonts w:ascii="Garamond" w:hAnsi="Garamond"/>
          <w:sz w:val="24"/>
          <w:szCs w:val="24"/>
        </w:rPr>
        <w:t xml:space="preserve">transforms </w:t>
      </w:r>
      <w:r w:rsidR="00E574FF">
        <w:rPr>
          <w:rFonts w:ascii="Garamond" w:hAnsi="Garamond"/>
          <w:sz w:val="24"/>
          <w:szCs w:val="24"/>
        </w:rPr>
        <w:t>selfishness and materialism</w:t>
      </w:r>
      <w:r w:rsidR="00E574FF" w:rsidRPr="00E70041">
        <w:rPr>
          <w:rFonts w:ascii="Garamond" w:hAnsi="Garamond"/>
          <w:sz w:val="24"/>
          <w:szCs w:val="24"/>
        </w:rPr>
        <w:t xml:space="preserve"> into a channel for </w:t>
      </w:r>
      <w:r w:rsidR="00E574FF">
        <w:rPr>
          <w:rFonts w:ascii="Garamond" w:hAnsi="Garamond"/>
          <w:sz w:val="24"/>
          <w:szCs w:val="24"/>
        </w:rPr>
        <w:t xml:space="preserve">spiritual meaning and purpose. </w:t>
      </w:r>
      <w:r w:rsidR="00E574FF" w:rsidRPr="00E70041">
        <w:rPr>
          <w:rFonts w:ascii="Garamond" w:hAnsi="Garamond"/>
          <w:sz w:val="24"/>
          <w:szCs w:val="24"/>
        </w:rPr>
        <w:t>Charity is, ironically, the greatest gift G-d gave us: the gift of the ability to give, to think and act beyond oneself.</w:t>
      </w:r>
      <w:r w:rsidR="00E574FF">
        <w:rPr>
          <w:rFonts w:ascii="Garamond" w:hAnsi="Garamond"/>
          <w:sz w:val="24"/>
          <w:szCs w:val="24"/>
        </w:rPr>
        <w:t xml:space="preserve"> And the world has come to recognize this truth.</w:t>
      </w:r>
    </w:p>
    <w:p w14:paraId="597F2521" w14:textId="77777777" w:rsidR="00E70041" w:rsidRPr="002D414C" w:rsidRDefault="00E70041" w:rsidP="000641CB">
      <w:pPr>
        <w:spacing w:line="240" w:lineRule="auto"/>
        <w:rPr>
          <w:rFonts w:ascii="Garamond" w:hAnsi="Garamond"/>
          <w:sz w:val="24"/>
          <w:szCs w:val="24"/>
        </w:rPr>
      </w:pPr>
    </w:p>
    <w:p w14:paraId="299424A9" w14:textId="77777777" w:rsidR="00803AA0" w:rsidRPr="002D414C" w:rsidRDefault="00803AA0" w:rsidP="000641CB">
      <w:pPr>
        <w:spacing w:line="240" w:lineRule="auto"/>
        <w:rPr>
          <w:rFonts w:ascii="Garamond" w:hAnsi="Garamond"/>
          <w:sz w:val="24"/>
          <w:szCs w:val="24"/>
        </w:rPr>
      </w:pPr>
    </w:p>
    <w:p w14:paraId="334F20CA" w14:textId="0C1B5D07" w:rsidR="00803AA0" w:rsidRPr="002D414C" w:rsidRDefault="00803AA0" w:rsidP="000641CB">
      <w:pPr>
        <w:spacing w:line="240" w:lineRule="auto"/>
        <w:outlineLvl w:val="0"/>
        <w:rPr>
          <w:rFonts w:ascii="Garamond" w:hAnsi="Garamond"/>
          <w:sz w:val="24"/>
          <w:szCs w:val="24"/>
        </w:rPr>
      </w:pPr>
      <w:r w:rsidRPr="002D414C">
        <w:rPr>
          <w:rFonts w:ascii="Garamond" w:hAnsi="Garamond"/>
          <w:b/>
          <w:bCs/>
          <w:sz w:val="24"/>
          <w:szCs w:val="24"/>
        </w:rPr>
        <w:t xml:space="preserve">7. </w:t>
      </w:r>
      <w:r w:rsidR="00E574FF" w:rsidRPr="002D414C">
        <w:rPr>
          <w:rFonts w:ascii="Garamond" w:hAnsi="Garamond"/>
          <w:b/>
          <w:bCs/>
          <w:sz w:val="24"/>
          <w:szCs w:val="24"/>
        </w:rPr>
        <w:t>Will Your Wealth be a Curse or Blessing?</w:t>
      </w:r>
    </w:p>
    <w:p w14:paraId="53B7D792" w14:textId="7A59A55A" w:rsidR="00803AA0" w:rsidRPr="002D414C" w:rsidRDefault="00803AA0" w:rsidP="000641CB">
      <w:pPr>
        <w:spacing w:line="240" w:lineRule="auto"/>
        <w:rPr>
          <w:rFonts w:ascii="Garamond" w:hAnsi="Garamond"/>
          <w:sz w:val="24"/>
          <w:szCs w:val="24"/>
        </w:rPr>
      </w:pPr>
    </w:p>
    <w:p w14:paraId="4ED5DAAC" w14:textId="591E9DCC" w:rsidR="00803AA0" w:rsidRDefault="00261BA0" w:rsidP="000641CB">
      <w:pPr>
        <w:spacing w:line="240" w:lineRule="auto"/>
        <w:rPr>
          <w:rFonts w:ascii="Garamond" w:hAnsi="Garamond"/>
          <w:sz w:val="24"/>
          <w:szCs w:val="24"/>
        </w:rPr>
      </w:pPr>
      <w:r>
        <w:rPr>
          <w:rFonts w:ascii="Garamond" w:hAnsi="Garamond"/>
          <w:sz w:val="24"/>
          <w:szCs w:val="24"/>
        </w:rPr>
        <w:t>Thank G-d, we live in</w:t>
      </w:r>
      <w:r w:rsidR="00803AA0" w:rsidRPr="002D414C">
        <w:rPr>
          <w:rFonts w:ascii="Garamond" w:hAnsi="Garamond"/>
          <w:sz w:val="24"/>
          <w:szCs w:val="24"/>
        </w:rPr>
        <w:t xml:space="preserve"> a time of unprecedented prosperity. At the same time, there exists an unprecedented spiritual void, causing an ever-widening schism between our material success and our spiritual hunger.</w:t>
      </w:r>
    </w:p>
    <w:p w14:paraId="442AD1B8" w14:textId="77777777" w:rsidR="00E574FF" w:rsidRDefault="00E574FF" w:rsidP="000641CB">
      <w:pPr>
        <w:spacing w:line="240" w:lineRule="auto"/>
        <w:rPr>
          <w:rFonts w:ascii="Garamond" w:hAnsi="Garamond"/>
          <w:sz w:val="24"/>
          <w:szCs w:val="24"/>
        </w:rPr>
      </w:pPr>
    </w:p>
    <w:p w14:paraId="2210FB68" w14:textId="25DF2CD0" w:rsidR="00E574FF" w:rsidRDefault="00E574FF" w:rsidP="00E574FF">
      <w:pPr>
        <w:spacing w:line="240" w:lineRule="auto"/>
        <w:rPr>
          <w:rFonts w:ascii="Garamond" w:hAnsi="Garamond"/>
          <w:sz w:val="24"/>
          <w:szCs w:val="24"/>
        </w:rPr>
      </w:pPr>
      <w:r>
        <w:rPr>
          <w:rFonts w:ascii="Garamond" w:hAnsi="Garamond"/>
          <w:sz w:val="24"/>
          <w:szCs w:val="24"/>
        </w:rPr>
        <w:t xml:space="preserve">Wealth is a huge blessing in our lives. </w:t>
      </w:r>
      <w:r w:rsidR="00261BA0">
        <w:rPr>
          <w:rFonts w:ascii="Garamond" w:hAnsi="Garamond"/>
          <w:sz w:val="24"/>
          <w:szCs w:val="24"/>
        </w:rPr>
        <w:t xml:space="preserve">The Jewish view on money and the importance of charity </w:t>
      </w:r>
      <w:r>
        <w:rPr>
          <w:rFonts w:ascii="Garamond" w:hAnsi="Garamond"/>
          <w:sz w:val="24"/>
          <w:szCs w:val="24"/>
        </w:rPr>
        <w:t>ultimately</w:t>
      </w:r>
      <w:r w:rsidR="00261BA0">
        <w:rPr>
          <w:rFonts w:ascii="Garamond" w:hAnsi="Garamond"/>
          <w:sz w:val="24"/>
          <w:szCs w:val="24"/>
        </w:rPr>
        <w:t xml:space="preserve"> boils down to the fact</w:t>
      </w:r>
      <w:r>
        <w:rPr>
          <w:rFonts w:ascii="Garamond" w:hAnsi="Garamond"/>
          <w:sz w:val="24"/>
          <w:szCs w:val="24"/>
        </w:rPr>
        <w:t xml:space="preserve"> that our money is not just</w:t>
      </w:r>
      <w:r w:rsidRPr="002D414C">
        <w:rPr>
          <w:rFonts w:ascii="Garamond" w:hAnsi="Garamond"/>
          <w:sz w:val="24"/>
          <w:szCs w:val="24"/>
        </w:rPr>
        <w:t xml:space="preserve"> ours </w:t>
      </w:r>
      <w:r>
        <w:rPr>
          <w:rFonts w:ascii="Garamond" w:hAnsi="Garamond"/>
          <w:sz w:val="24"/>
          <w:szCs w:val="24"/>
        </w:rPr>
        <w:t>to do whatever we wish with it. G-d entrusts us with this money for our time on earth, to give us the opportunity to act with generosity and kindness.</w:t>
      </w:r>
    </w:p>
    <w:p w14:paraId="170DB679" w14:textId="77777777" w:rsidR="00E574FF" w:rsidRDefault="00E574FF" w:rsidP="00E574FF">
      <w:pPr>
        <w:spacing w:line="240" w:lineRule="auto"/>
        <w:rPr>
          <w:rFonts w:ascii="Garamond" w:hAnsi="Garamond"/>
          <w:sz w:val="24"/>
          <w:szCs w:val="24"/>
        </w:rPr>
      </w:pPr>
    </w:p>
    <w:p w14:paraId="0BA96AA7" w14:textId="5AF4F86F" w:rsidR="00E574FF" w:rsidRPr="002D414C" w:rsidRDefault="00E574FF" w:rsidP="00E574FF">
      <w:pPr>
        <w:spacing w:line="240" w:lineRule="auto"/>
        <w:rPr>
          <w:rFonts w:ascii="Garamond" w:hAnsi="Garamond"/>
          <w:sz w:val="24"/>
          <w:szCs w:val="24"/>
        </w:rPr>
      </w:pPr>
      <w:r w:rsidRPr="002D414C">
        <w:rPr>
          <w:rFonts w:ascii="Garamond" w:hAnsi="Garamond"/>
          <w:sz w:val="24"/>
          <w:szCs w:val="24"/>
        </w:rPr>
        <w:t>Those who have been blessed with more wealth, then, have been blessed by G-d with the opportunity and privilege to be mo</w:t>
      </w:r>
      <w:r>
        <w:rPr>
          <w:rFonts w:ascii="Garamond" w:hAnsi="Garamond"/>
          <w:sz w:val="24"/>
          <w:szCs w:val="24"/>
        </w:rPr>
        <w:t>re g</w:t>
      </w:r>
      <w:r w:rsidR="00261BA0">
        <w:rPr>
          <w:rFonts w:ascii="Garamond" w:hAnsi="Garamond"/>
          <w:sz w:val="24"/>
          <w:szCs w:val="24"/>
        </w:rPr>
        <w:t xml:space="preserve">iving, to be more G-d-like. </w:t>
      </w:r>
      <w:r w:rsidRPr="002D414C">
        <w:rPr>
          <w:rFonts w:ascii="Garamond" w:hAnsi="Garamond"/>
          <w:sz w:val="24"/>
          <w:szCs w:val="24"/>
        </w:rPr>
        <w:t xml:space="preserve">Philanthropy is not only about helping others, but recognizing that </w:t>
      </w:r>
      <w:r w:rsidRPr="00261BA0">
        <w:rPr>
          <w:rFonts w:ascii="Garamond" w:hAnsi="Garamond"/>
          <w:sz w:val="24"/>
          <w:szCs w:val="24"/>
        </w:rPr>
        <w:t>they are helping you</w:t>
      </w:r>
      <w:r w:rsidR="00261BA0">
        <w:rPr>
          <w:rFonts w:ascii="Garamond" w:hAnsi="Garamond"/>
          <w:sz w:val="24"/>
          <w:szCs w:val="24"/>
        </w:rPr>
        <w:t>, by allowing you the opportunity to give</w:t>
      </w:r>
      <w:r w:rsidRPr="002D414C">
        <w:rPr>
          <w:rFonts w:ascii="Garamond" w:hAnsi="Garamond"/>
          <w:sz w:val="24"/>
          <w:szCs w:val="24"/>
        </w:rPr>
        <w:t>. “More than the rich man does for the pauper,” say the sages, “the pauper does for the rich man.”</w:t>
      </w:r>
      <w:r w:rsidR="00261BA0">
        <w:rPr>
          <w:rFonts w:ascii="Garamond" w:hAnsi="Garamond"/>
          <w:sz w:val="24"/>
          <w:szCs w:val="24"/>
        </w:rPr>
        <w:t xml:space="preserve"> </w:t>
      </w:r>
      <w:r w:rsidR="00FE03FB">
        <w:rPr>
          <w:rStyle w:val="FootnoteReference"/>
          <w:rFonts w:ascii="Garamond" w:hAnsi="Garamond"/>
          <w:sz w:val="24"/>
          <w:szCs w:val="24"/>
        </w:rPr>
        <w:footnoteReference w:id="11"/>
      </w:r>
      <w:r w:rsidR="00261BA0">
        <w:rPr>
          <w:rFonts w:ascii="Garamond" w:hAnsi="Garamond"/>
          <w:sz w:val="24"/>
          <w:szCs w:val="24"/>
        </w:rPr>
        <w:t>With the opportunity to give, we have the privilege of fulfilling the true purpose of the money that G-d has entrusted to us: to make this world a kinder and more beautiful place.</w:t>
      </w:r>
    </w:p>
    <w:p w14:paraId="7D6D3E03" w14:textId="77777777" w:rsidR="00E574FF" w:rsidRPr="002D414C" w:rsidRDefault="00E574FF" w:rsidP="00E574FF">
      <w:pPr>
        <w:spacing w:line="240" w:lineRule="auto"/>
        <w:rPr>
          <w:rFonts w:ascii="Garamond" w:hAnsi="Garamond"/>
          <w:sz w:val="24"/>
          <w:szCs w:val="24"/>
        </w:rPr>
      </w:pPr>
    </w:p>
    <w:p w14:paraId="62F105E1" w14:textId="26944D32" w:rsidR="00E574FF" w:rsidRPr="002D414C" w:rsidRDefault="00261BA0" w:rsidP="00E574FF">
      <w:pPr>
        <w:spacing w:line="240" w:lineRule="auto"/>
        <w:rPr>
          <w:rFonts w:ascii="Garamond" w:hAnsi="Garamond"/>
          <w:sz w:val="24"/>
          <w:szCs w:val="24"/>
        </w:rPr>
      </w:pPr>
      <w:r>
        <w:rPr>
          <w:rFonts w:ascii="Garamond" w:hAnsi="Garamond"/>
          <w:sz w:val="24"/>
          <w:szCs w:val="24"/>
        </w:rPr>
        <w:t>This is why</w:t>
      </w:r>
      <w:r w:rsidR="00E574FF" w:rsidRPr="002D414C">
        <w:rPr>
          <w:rFonts w:ascii="Garamond" w:hAnsi="Garamond"/>
          <w:sz w:val="24"/>
          <w:szCs w:val="24"/>
        </w:rPr>
        <w:t xml:space="preserve"> charity must be given with humility. If a wealthy person gives arrogantly, thinking that he is doing </w:t>
      </w:r>
      <w:r>
        <w:rPr>
          <w:rFonts w:ascii="Garamond" w:hAnsi="Garamond"/>
          <w:sz w:val="24"/>
          <w:szCs w:val="24"/>
        </w:rPr>
        <w:t xml:space="preserve">someone </w:t>
      </w:r>
      <w:r w:rsidR="00E574FF" w:rsidRPr="002D414C">
        <w:rPr>
          <w:rFonts w:ascii="Garamond" w:hAnsi="Garamond"/>
          <w:sz w:val="24"/>
          <w:szCs w:val="24"/>
        </w:rPr>
        <w:t xml:space="preserve">a great favor, he is sadly mistaken: the favor is being done him.  Recognizing this fact transforms the act of charity </w:t>
      </w:r>
      <w:r>
        <w:rPr>
          <w:rFonts w:ascii="Garamond" w:hAnsi="Garamond"/>
          <w:sz w:val="24"/>
          <w:szCs w:val="24"/>
        </w:rPr>
        <w:t>for both the giver and the receiver</w:t>
      </w:r>
      <w:r w:rsidR="00E574FF" w:rsidRPr="002D414C">
        <w:rPr>
          <w:rFonts w:ascii="Garamond" w:hAnsi="Garamond"/>
          <w:sz w:val="24"/>
          <w:szCs w:val="24"/>
        </w:rPr>
        <w:t>.</w:t>
      </w:r>
    </w:p>
    <w:p w14:paraId="7D32E221" w14:textId="77777777" w:rsidR="00803AA0" w:rsidRPr="002D414C" w:rsidRDefault="00803AA0" w:rsidP="000641CB">
      <w:pPr>
        <w:spacing w:line="240" w:lineRule="auto"/>
        <w:rPr>
          <w:rFonts w:ascii="Garamond" w:hAnsi="Garamond"/>
          <w:sz w:val="24"/>
          <w:szCs w:val="24"/>
        </w:rPr>
      </w:pPr>
    </w:p>
    <w:p w14:paraId="241A108A" w14:textId="3EA5EF2F" w:rsidR="00803AA0" w:rsidRPr="002D414C" w:rsidRDefault="00261BA0" w:rsidP="000641CB">
      <w:pPr>
        <w:spacing w:line="240" w:lineRule="auto"/>
        <w:rPr>
          <w:rFonts w:ascii="Garamond" w:hAnsi="Garamond"/>
          <w:sz w:val="24"/>
          <w:szCs w:val="24"/>
        </w:rPr>
      </w:pPr>
      <w:r>
        <w:rPr>
          <w:rFonts w:ascii="Garamond" w:hAnsi="Garamond"/>
          <w:sz w:val="24"/>
          <w:szCs w:val="24"/>
        </w:rPr>
        <w:t>Of course, we all know that w</w:t>
      </w:r>
      <w:r w:rsidR="00803AA0" w:rsidRPr="002D414C">
        <w:rPr>
          <w:rFonts w:ascii="Garamond" w:hAnsi="Garamond"/>
          <w:sz w:val="24"/>
          <w:szCs w:val="24"/>
        </w:rPr>
        <w:t>ealth can</w:t>
      </w:r>
      <w:r>
        <w:rPr>
          <w:rFonts w:ascii="Garamond" w:hAnsi="Garamond"/>
          <w:sz w:val="24"/>
          <w:szCs w:val="24"/>
        </w:rPr>
        <w:t xml:space="preserve"> also </w:t>
      </w:r>
      <w:r w:rsidR="00803AA0" w:rsidRPr="002D414C">
        <w:rPr>
          <w:rFonts w:ascii="Garamond" w:hAnsi="Garamond"/>
          <w:sz w:val="24"/>
          <w:szCs w:val="24"/>
        </w:rPr>
        <w:t xml:space="preserve">be a curse. We see that truth all around us. But by putting wealth in a meaningful perspective, and recognizing why it was given to us in the first place, it becomes </w:t>
      </w:r>
      <w:r w:rsidR="00221167">
        <w:rPr>
          <w:rFonts w:ascii="Garamond" w:hAnsi="Garamond"/>
          <w:sz w:val="24"/>
          <w:szCs w:val="24"/>
        </w:rPr>
        <w:t>a</w:t>
      </w:r>
      <w:r w:rsidR="00803AA0" w:rsidRPr="002D414C">
        <w:rPr>
          <w:rFonts w:ascii="Garamond" w:hAnsi="Garamond"/>
          <w:sz w:val="24"/>
          <w:szCs w:val="24"/>
        </w:rPr>
        <w:t xml:space="preserve"> force for incredible goodness rather than a force for destruction and pain. And by using our wealth for charitable and philanthropic purposes, instead of spending it all on the desire of the moment, our wealth becomes eternal. </w:t>
      </w:r>
    </w:p>
    <w:p w14:paraId="16F93E0D" w14:textId="77777777" w:rsidR="00803AA0" w:rsidRPr="002D414C" w:rsidRDefault="00803AA0" w:rsidP="000641CB">
      <w:pPr>
        <w:spacing w:line="240" w:lineRule="auto"/>
        <w:rPr>
          <w:rFonts w:ascii="Garamond" w:hAnsi="Garamond"/>
          <w:sz w:val="24"/>
          <w:szCs w:val="24"/>
        </w:rPr>
      </w:pPr>
    </w:p>
    <w:p w14:paraId="72CE29DF" w14:textId="77777777" w:rsidR="00803AA0" w:rsidRPr="002D414C" w:rsidRDefault="00803AA0" w:rsidP="000641CB">
      <w:pPr>
        <w:spacing w:line="240" w:lineRule="auto"/>
        <w:rPr>
          <w:rFonts w:ascii="Garamond" w:hAnsi="Garamond"/>
          <w:sz w:val="24"/>
          <w:szCs w:val="24"/>
        </w:rPr>
      </w:pPr>
      <w:r w:rsidRPr="002D414C">
        <w:rPr>
          <w:rFonts w:ascii="Garamond" w:hAnsi="Garamond"/>
          <w:sz w:val="24"/>
          <w:szCs w:val="24"/>
        </w:rPr>
        <w:lastRenderedPageBreak/>
        <w:t>Let us commit to living more charitable lives, and unleashing the true power and blessing that our money holds within it.</w:t>
      </w:r>
    </w:p>
    <w:p w14:paraId="6A295635" w14:textId="77777777" w:rsidR="00803AA0" w:rsidRPr="002D414C" w:rsidRDefault="00803AA0" w:rsidP="000641CB">
      <w:pPr>
        <w:spacing w:line="240" w:lineRule="auto"/>
        <w:rPr>
          <w:rFonts w:ascii="Garamond" w:hAnsi="Garamond"/>
          <w:sz w:val="24"/>
          <w:szCs w:val="24"/>
        </w:rPr>
      </w:pPr>
    </w:p>
    <w:p w14:paraId="4EDD1561" w14:textId="64490B94" w:rsidR="00803AA0" w:rsidRPr="002D414C" w:rsidRDefault="00803AA0" w:rsidP="000641CB">
      <w:pPr>
        <w:spacing w:line="240" w:lineRule="auto"/>
        <w:rPr>
          <w:rFonts w:ascii="Garamond" w:hAnsi="Garamond"/>
          <w:sz w:val="24"/>
          <w:szCs w:val="24"/>
        </w:rPr>
      </w:pPr>
      <w:r w:rsidRPr="002D414C">
        <w:rPr>
          <w:rFonts w:ascii="Garamond" w:hAnsi="Garamond"/>
          <w:sz w:val="24"/>
          <w:szCs w:val="24"/>
        </w:rPr>
        <w:t>One good suggestion to inculcate a charitable attitude in our lives, and the lives of families and children, is to have a charity box placed on your office desk, in your home kitchen, in your children</w:t>
      </w:r>
      <w:r w:rsidR="00586FD2" w:rsidRPr="002D414C">
        <w:rPr>
          <w:rFonts w:ascii="Garamond" w:hAnsi="Garamond"/>
          <w:sz w:val="24"/>
          <w:szCs w:val="24"/>
        </w:rPr>
        <w:t>’</w:t>
      </w:r>
      <w:r w:rsidRPr="002D414C">
        <w:rPr>
          <w:rFonts w:ascii="Garamond" w:hAnsi="Garamond"/>
          <w:sz w:val="24"/>
          <w:szCs w:val="24"/>
        </w:rPr>
        <w:t>s bedrooms, and each place a coin in the charity, and have your children do the same.</w:t>
      </w:r>
    </w:p>
    <w:p w14:paraId="128A1A2F" w14:textId="77777777" w:rsidR="00803AA0" w:rsidRPr="002D414C" w:rsidRDefault="00803AA0" w:rsidP="000641CB">
      <w:pPr>
        <w:spacing w:line="240" w:lineRule="auto"/>
        <w:rPr>
          <w:rFonts w:ascii="Garamond" w:hAnsi="Garamond"/>
          <w:sz w:val="24"/>
          <w:szCs w:val="24"/>
        </w:rPr>
      </w:pPr>
    </w:p>
    <w:p w14:paraId="571B3EC9" w14:textId="77777777" w:rsidR="00803AA0" w:rsidRPr="002D414C" w:rsidRDefault="00803AA0" w:rsidP="000641CB">
      <w:pPr>
        <w:spacing w:line="240" w:lineRule="auto"/>
        <w:outlineLvl w:val="0"/>
        <w:rPr>
          <w:rFonts w:ascii="Garamond" w:hAnsi="Garamond"/>
          <w:sz w:val="24"/>
          <w:szCs w:val="24"/>
        </w:rPr>
      </w:pPr>
      <w:r w:rsidRPr="002D414C">
        <w:rPr>
          <w:rFonts w:ascii="Garamond" w:hAnsi="Garamond"/>
          <w:sz w:val="24"/>
          <w:szCs w:val="24"/>
        </w:rPr>
        <w:t>Incentivize your children to come up with creative charitable ideas.</w:t>
      </w:r>
    </w:p>
    <w:p w14:paraId="4B448A52" w14:textId="77777777" w:rsidR="00803AA0" w:rsidRPr="002D414C" w:rsidRDefault="00803AA0" w:rsidP="000641CB">
      <w:pPr>
        <w:spacing w:line="240" w:lineRule="auto"/>
        <w:rPr>
          <w:rFonts w:ascii="Garamond" w:hAnsi="Garamond"/>
          <w:sz w:val="24"/>
          <w:szCs w:val="24"/>
        </w:rPr>
      </w:pPr>
    </w:p>
    <w:p w14:paraId="1F7B5BCF" w14:textId="77777777" w:rsidR="00803AA0" w:rsidRPr="002D414C" w:rsidRDefault="00803AA0" w:rsidP="000641CB">
      <w:pPr>
        <w:spacing w:line="240" w:lineRule="auto"/>
        <w:outlineLvl w:val="0"/>
        <w:rPr>
          <w:rFonts w:ascii="Garamond" w:hAnsi="Garamond"/>
          <w:sz w:val="24"/>
          <w:szCs w:val="24"/>
        </w:rPr>
      </w:pPr>
      <w:r w:rsidRPr="002D414C">
        <w:rPr>
          <w:rFonts w:ascii="Garamond" w:hAnsi="Garamond"/>
          <w:sz w:val="24"/>
          <w:szCs w:val="24"/>
        </w:rPr>
        <w:t>Small, but consistent acts have a power to create powerful, accumulative change.</w:t>
      </w:r>
    </w:p>
    <w:p w14:paraId="5A7DDCE1" w14:textId="77777777" w:rsidR="00803AA0" w:rsidRPr="002D414C" w:rsidRDefault="00803AA0" w:rsidP="000641CB">
      <w:pPr>
        <w:spacing w:line="240" w:lineRule="auto"/>
        <w:rPr>
          <w:rFonts w:ascii="Garamond" w:hAnsi="Garamond"/>
          <w:sz w:val="24"/>
          <w:szCs w:val="24"/>
        </w:rPr>
      </w:pPr>
    </w:p>
    <w:p w14:paraId="298F84EC" w14:textId="77777777" w:rsidR="00803AA0" w:rsidRPr="002D414C" w:rsidRDefault="00803AA0" w:rsidP="000641CB">
      <w:pPr>
        <w:spacing w:line="240" w:lineRule="auto"/>
        <w:rPr>
          <w:rFonts w:ascii="Garamond" w:hAnsi="Garamond"/>
          <w:sz w:val="24"/>
          <w:szCs w:val="24"/>
        </w:rPr>
      </w:pPr>
      <w:r w:rsidRPr="002D414C">
        <w:rPr>
          <w:rFonts w:ascii="Garamond" w:hAnsi="Garamond"/>
          <w:sz w:val="24"/>
          <w:szCs w:val="24"/>
        </w:rPr>
        <w:t>My friends, always remember the best kept secret: When you give to other you receive much more in return. When you help others, you open up new channels of blessing from above.</w:t>
      </w:r>
    </w:p>
    <w:p w14:paraId="01EB1BC5" w14:textId="77777777" w:rsidR="00803AA0" w:rsidRPr="002D414C" w:rsidRDefault="00803AA0" w:rsidP="000641CB">
      <w:pPr>
        <w:spacing w:line="240" w:lineRule="auto"/>
        <w:rPr>
          <w:rFonts w:ascii="Garamond" w:hAnsi="Garamond"/>
          <w:sz w:val="24"/>
          <w:szCs w:val="24"/>
        </w:rPr>
      </w:pPr>
    </w:p>
    <w:p w14:paraId="3394F35D" w14:textId="3389821E" w:rsidR="00803AA0" w:rsidRPr="002D414C" w:rsidRDefault="00803AA0" w:rsidP="000641CB">
      <w:pPr>
        <w:spacing w:line="240" w:lineRule="auto"/>
        <w:rPr>
          <w:rFonts w:ascii="Garamond" w:hAnsi="Garamond"/>
          <w:sz w:val="24"/>
          <w:szCs w:val="24"/>
        </w:rPr>
      </w:pPr>
      <w:r w:rsidRPr="002D414C">
        <w:rPr>
          <w:rFonts w:ascii="Garamond" w:hAnsi="Garamond"/>
          <w:sz w:val="24"/>
          <w:szCs w:val="24"/>
        </w:rPr>
        <w:t>Your half shekel</w:t>
      </w:r>
      <w:r w:rsidR="00261BA0">
        <w:rPr>
          <w:rFonts w:ascii="Garamond" w:hAnsi="Garamond"/>
          <w:sz w:val="24"/>
          <w:szCs w:val="24"/>
        </w:rPr>
        <w:t>—</w:t>
      </w:r>
      <w:r w:rsidRPr="002D414C">
        <w:rPr>
          <w:rFonts w:ascii="Garamond" w:hAnsi="Garamond"/>
          <w:sz w:val="24"/>
          <w:szCs w:val="24"/>
        </w:rPr>
        <w:t>your money</w:t>
      </w:r>
      <w:r w:rsidR="00261BA0">
        <w:rPr>
          <w:rFonts w:ascii="Garamond" w:hAnsi="Garamond"/>
          <w:sz w:val="24"/>
          <w:szCs w:val="24"/>
        </w:rPr>
        <w:t>—</w:t>
      </w:r>
      <w:r w:rsidRPr="002D414C">
        <w:rPr>
          <w:rFonts w:ascii="Garamond" w:hAnsi="Garamond"/>
          <w:sz w:val="24"/>
          <w:szCs w:val="24"/>
        </w:rPr>
        <w:t xml:space="preserve"> becomes a coin of fire, that warms and illuminates your life, the life of your family and the life of the entire universe.</w:t>
      </w:r>
    </w:p>
    <w:p w14:paraId="7449035D" w14:textId="77777777" w:rsidR="00803AA0" w:rsidRPr="002D414C" w:rsidRDefault="00803AA0" w:rsidP="000641CB">
      <w:pPr>
        <w:spacing w:line="240" w:lineRule="auto"/>
        <w:rPr>
          <w:rFonts w:ascii="Garamond" w:hAnsi="Garamond"/>
          <w:sz w:val="24"/>
          <w:szCs w:val="24"/>
        </w:rPr>
      </w:pPr>
    </w:p>
    <w:p w14:paraId="3012E9B1" w14:textId="77777777" w:rsidR="00803AA0" w:rsidRDefault="00803AA0" w:rsidP="000641CB">
      <w:pPr>
        <w:spacing w:line="240" w:lineRule="auto"/>
        <w:outlineLvl w:val="0"/>
        <w:rPr>
          <w:rFonts w:ascii="Garamond" w:hAnsi="Garamond"/>
          <w:sz w:val="24"/>
          <w:szCs w:val="24"/>
        </w:rPr>
      </w:pPr>
      <w:r w:rsidRPr="002D414C">
        <w:rPr>
          <w:rFonts w:ascii="Garamond" w:hAnsi="Garamond"/>
          <w:sz w:val="24"/>
          <w:szCs w:val="24"/>
        </w:rPr>
        <w:t>Shabbat Shalom!</w:t>
      </w:r>
    </w:p>
    <w:p w14:paraId="219A7D2F" w14:textId="77777777" w:rsidR="00E17C55" w:rsidRPr="002D414C" w:rsidRDefault="00E17C55" w:rsidP="000641CB">
      <w:pPr>
        <w:spacing w:line="240" w:lineRule="auto"/>
        <w:outlineLvl w:val="0"/>
        <w:rPr>
          <w:rFonts w:ascii="Garamond" w:hAnsi="Garamond"/>
          <w:sz w:val="24"/>
          <w:szCs w:val="24"/>
        </w:rPr>
      </w:pPr>
      <w:bookmarkStart w:id="0" w:name="_GoBack"/>
      <w:bookmarkEnd w:id="0"/>
    </w:p>
    <w:p w14:paraId="609BFC26" w14:textId="77777777" w:rsidR="00803AA0" w:rsidRPr="002D414C" w:rsidRDefault="00803AA0" w:rsidP="000641CB">
      <w:pPr>
        <w:spacing w:line="240" w:lineRule="auto"/>
        <w:rPr>
          <w:rFonts w:ascii="Garamond" w:hAnsi="Garamond"/>
          <w:sz w:val="24"/>
          <w:szCs w:val="24"/>
        </w:rPr>
      </w:pPr>
    </w:p>
    <w:p w14:paraId="5B251745" w14:textId="77777777" w:rsidR="00E6065B" w:rsidRPr="002D414C" w:rsidRDefault="00E6065B" w:rsidP="000641CB">
      <w:pPr>
        <w:spacing w:line="240" w:lineRule="auto"/>
        <w:rPr>
          <w:rFonts w:ascii="Garamond" w:hAnsi="Garamond"/>
          <w:sz w:val="24"/>
          <w:szCs w:val="24"/>
        </w:rPr>
      </w:pPr>
    </w:p>
    <w:p w14:paraId="38FA8743" w14:textId="77777777" w:rsidR="00E6065B" w:rsidRPr="00BB53AE" w:rsidRDefault="00B253C1" w:rsidP="000641CB">
      <w:pPr>
        <w:spacing w:line="240" w:lineRule="auto"/>
        <w:rPr>
          <w:rFonts w:ascii="Garamond" w:hAnsi="Garamond"/>
          <w:sz w:val="20"/>
          <w:szCs w:val="20"/>
        </w:rPr>
      </w:pPr>
      <w:r w:rsidRPr="00BB53AE">
        <w:rPr>
          <w:rFonts w:ascii="Garamond" w:eastAsia="Times New Roman" w:hAnsi="Garamond" w:cs="Times New Roman"/>
          <w:color w:val="424242"/>
          <w:sz w:val="20"/>
          <w:szCs w:val="20"/>
        </w:rPr>
        <w:t>© Copyright 2017 The Meaningful Life Center. By downloading this file from Meaningful Sermons,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p>
    <w:p w14:paraId="7E23DCF8" w14:textId="77777777" w:rsidR="00E6065B" w:rsidRPr="002D414C" w:rsidRDefault="00E6065B" w:rsidP="000641CB">
      <w:pPr>
        <w:spacing w:line="240" w:lineRule="auto"/>
        <w:rPr>
          <w:rFonts w:ascii="Garamond" w:hAnsi="Garamond"/>
          <w:sz w:val="24"/>
          <w:szCs w:val="24"/>
        </w:rPr>
      </w:pPr>
    </w:p>
    <w:sectPr w:rsidR="00E6065B" w:rsidRPr="002D414C">
      <w:footerReference w:type="default" r:id="rId7"/>
      <w:headerReference w:type="first" r:id="rId8"/>
      <w:footerReference w:type="first" r:id="rId9"/>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0CB5E" w14:textId="77777777" w:rsidR="00FF7C9B" w:rsidRDefault="00FF7C9B">
      <w:pPr>
        <w:spacing w:line="240" w:lineRule="auto"/>
      </w:pPr>
      <w:r>
        <w:separator/>
      </w:r>
    </w:p>
  </w:endnote>
  <w:endnote w:type="continuationSeparator" w:id="0">
    <w:p w14:paraId="5EA6EE4F" w14:textId="77777777" w:rsidR="00FF7C9B" w:rsidRDefault="00FF7C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legreya">
    <w:charset w:val="00"/>
    <w:family w:val="auto"/>
    <w:pitch w:val="default"/>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BEE3E" w14:textId="77777777" w:rsidR="00E6065B" w:rsidRDefault="00B253C1">
    <w:pPr>
      <w:jc w:val="center"/>
    </w:pPr>
    <w:r>
      <w:fldChar w:fldCharType="begin"/>
    </w:r>
    <w:r>
      <w:instrText>PAGE</w:instrText>
    </w:r>
    <w:r>
      <w:fldChar w:fldCharType="separate"/>
    </w:r>
    <w:r w:rsidR="00BB53AE">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B2717" w14:textId="77777777" w:rsidR="00E6065B" w:rsidRDefault="00E606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4ECAF" w14:textId="77777777" w:rsidR="00FF7C9B" w:rsidRDefault="00FF7C9B">
      <w:pPr>
        <w:spacing w:line="240" w:lineRule="auto"/>
      </w:pPr>
      <w:r>
        <w:separator/>
      </w:r>
    </w:p>
  </w:footnote>
  <w:footnote w:type="continuationSeparator" w:id="0">
    <w:p w14:paraId="01059854" w14:textId="77777777" w:rsidR="00FF7C9B" w:rsidRDefault="00FF7C9B">
      <w:pPr>
        <w:spacing w:line="240" w:lineRule="auto"/>
      </w:pPr>
      <w:r>
        <w:continuationSeparator/>
      </w:r>
    </w:p>
  </w:footnote>
  <w:footnote w:id="1">
    <w:p w14:paraId="1565C373" w14:textId="069C4B76" w:rsidR="00735768" w:rsidRPr="00FE03FB" w:rsidRDefault="00735768" w:rsidP="00261BA0">
      <w:pPr>
        <w:rPr>
          <w:rFonts w:ascii="Garamond" w:eastAsia="Times New Roman" w:hAnsi="Garamond" w:cs="Times New Roman"/>
          <w:color w:val="auto"/>
          <w:lang w:bidi="ar-SA"/>
        </w:rPr>
      </w:pPr>
      <w:r w:rsidRPr="00FE03FB">
        <w:rPr>
          <w:rStyle w:val="FootnoteReference"/>
          <w:rFonts w:ascii="Garamond" w:hAnsi="Garamond"/>
        </w:rPr>
        <w:footnoteRef/>
      </w:r>
      <w:r w:rsidRPr="00FE03FB">
        <w:rPr>
          <w:rFonts w:ascii="Garamond" w:hAnsi="Garamond"/>
        </w:rPr>
        <w:t xml:space="preserve"> </w:t>
      </w:r>
      <w:r w:rsidR="00261BA0" w:rsidRPr="00FE03FB">
        <w:rPr>
          <w:rFonts w:ascii="Garamond" w:eastAsia="Times New Roman" w:hAnsi="Garamond" w:cs="Times New Roman"/>
          <w:color w:val="424242"/>
          <w:lang w:bidi="ar-SA"/>
        </w:rPr>
        <w:t>Exodus 30:14-16</w:t>
      </w:r>
    </w:p>
  </w:footnote>
  <w:footnote w:id="2">
    <w:p w14:paraId="40F69264" w14:textId="3354847E" w:rsidR="00735768" w:rsidRPr="00FE03FB" w:rsidRDefault="00735768" w:rsidP="00261BA0">
      <w:pPr>
        <w:rPr>
          <w:rFonts w:ascii="Garamond" w:eastAsia="Times New Roman" w:hAnsi="Garamond" w:cs="Times New Roman"/>
          <w:color w:val="auto"/>
          <w:lang w:bidi="ar-SA"/>
        </w:rPr>
      </w:pPr>
      <w:r w:rsidRPr="00FE03FB">
        <w:rPr>
          <w:rStyle w:val="FootnoteReference"/>
          <w:rFonts w:ascii="Garamond" w:hAnsi="Garamond"/>
        </w:rPr>
        <w:footnoteRef/>
      </w:r>
      <w:r w:rsidRPr="00FE03FB">
        <w:rPr>
          <w:rFonts w:ascii="Garamond" w:hAnsi="Garamond"/>
        </w:rPr>
        <w:t xml:space="preserve"> </w:t>
      </w:r>
      <w:r w:rsidR="00261BA0" w:rsidRPr="00FE03FB">
        <w:rPr>
          <w:rFonts w:ascii="Garamond" w:eastAsia="Times New Roman" w:hAnsi="Garamond" w:cs="Times New Roman"/>
          <w:color w:val="424242"/>
          <w:lang w:bidi="ar-SA"/>
        </w:rPr>
        <w:t>Shekalim 1:1</w:t>
      </w:r>
    </w:p>
  </w:footnote>
  <w:footnote w:id="3">
    <w:p w14:paraId="0A1158C4" w14:textId="77777777" w:rsidR="00F90AF6" w:rsidRPr="00FE03FB" w:rsidRDefault="00F90AF6" w:rsidP="00F90AF6">
      <w:pPr>
        <w:pStyle w:val="NormalWeb"/>
        <w:spacing w:before="0" w:beforeAutospacing="0" w:after="0" w:afterAutospacing="0"/>
        <w:rPr>
          <w:rFonts w:ascii="Garamond" w:hAnsi="Garamond"/>
          <w:sz w:val="22"/>
          <w:szCs w:val="22"/>
        </w:rPr>
      </w:pPr>
      <w:r w:rsidRPr="00FE03FB">
        <w:rPr>
          <w:rStyle w:val="FootnoteReference"/>
          <w:rFonts w:ascii="Garamond" w:hAnsi="Garamond"/>
          <w:sz w:val="22"/>
          <w:szCs w:val="22"/>
        </w:rPr>
        <w:footnoteRef/>
      </w:r>
      <w:r w:rsidRPr="00FE03FB">
        <w:rPr>
          <w:rFonts w:ascii="Garamond" w:hAnsi="Garamond"/>
          <w:sz w:val="22"/>
          <w:szCs w:val="22"/>
        </w:rPr>
        <w:t xml:space="preserve"> </w:t>
      </w:r>
      <w:r w:rsidRPr="00FE03FB">
        <w:rPr>
          <w:rFonts w:ascii="Garamond" w:hAnsi="Garamond"/>
          <w:color w:val="424242"/>
          <w:sz w:val="22"/>
          <w:szCs w:val="22"/>
        </w:rPr>
        <w:t>Midrash Tanchuma Terumah 9. Nosso 11. Bamidbar Rabba 12:3. Pesikta Rabsi ch 16</w:t>
      </w:r>
    </w:p>
  </w:footnote>
  <w:footnote w:id="4">
    <w:p w14:paraId="568711DF" w14:textId="77777777" w:rsidR="00F90AF6" w:rsidRPr="00FE03FB" w:rsidRDefault="00F90AF6" w:rsidP="00F90AF6">
      <w:pPr>
        <w:pStyle w:val="FootnoteText"/>
        <w:rPr>
          <w:rFonts w:ascii="Garamond" w:hAnsi="Garamond"/>
          <w:sz w:val="22"/>
          <w:szCs w:val="22"/>
        </w:rPr>
      </w:pPr>
      <w:r w:rsidRPr="00FE03FB">
        <w:rPr>
          <w:rStyle w:val="FootnoteReference"/>
          <w:rFonts w:ascii="Garamond" w:hAnsi="Garamond"/>
          <w:sz w:val="22"/>
          <w:szCs w:val="22"/>
        </w:rPr>
        <w:footnoteRef/>
      </w:r>
      <w:r w:rsidRPr="00FE03FB">
        <w:rPr>
          <w:rFonts w:ascii="Garamond" w:hAnsi="Garamond"/>
          <w:sz w:val="22"/>
          <w:szCs w:val="22"/>
        </w:rPr>
        <w:t xml:space="preserve"> In explaining the power of the mitzvah of charity, the Tanya explains this idea: “Which a person gives out of the toil of his hands, all the strength of his vital soul and energy is invested and embodied in the execution of his work or occupation by which he earned the money; when he gives it for charity, his whole energy ascends to G-d. Even where one does not depend on his toil for a livelihood, nevertheless since with this money he could have purchased necessities of life, hence he is giving his soul’s life to G-d.” (Chapter 37)</w:t>
      </w:r>
    </w:p>
  </w:footnote>
  <w:footnote w:id="5">
    <w:p w14:paraId="24D7C28E" w14:textId="6B49CED8" w:rsidR="00735768" w:rsidRPr="00FE03FB" w:rsidRDefault="00735768" w:rsidP="00261BA0">
      <w:pPr>
        <w:rPr>
          <w:rFonts w:ascii="Garamond" w:eastAsia="Times New Roman" w:hAnsi="Garamond" w:cs="Times New Roman"/>
          <w:color w:val="auto"/>
          <w:lang w:bidi="ar-SA"/>
        </w:rPr>
      </w:pPr>
      <w:r w:rsidRPr="00FE03FB">
        <w:rPr>
          <w:rStyle w:val="FootnoteReference"/>
          <w:rFonts w:ascii="Garamond" w:hAnsi="Garamond"/>
        </w:rPr>
        <w:footnoteRef/>
      </w:r>
      <w:r w:rsidRPr="00FE03FB">
        <w:rPr>
          <w:rFonts w:ascii="Garamond" w:hAnsi="Garamond"/>
        </w:rPr>
        <w:t xml:space="preserve"> </w:t>
      </w:r>
      <w:r w:rsidR="00261BA0" w:rsidRPr="00FE03FB">
        <w:rPr>
          <w:rFonts w:ascii="Garamond" w:eastAsia="Times New Roman" w:hAnsi="Garamond" w:cs="Times New Roman"/>
          <w:color w:val="424242"/>
          <w:lang w:bidi="ar-SA"/>
        </w:rPr>
        <w:t>3:9</w:t>
      </w:r>
    </w:p>
  </w:footnote>
  <w:footnote w:id="6">
    <w:p w14:paraId="58ECC70A" w14:textId="5E448B30" w:rsidR="00586FD2" w:rsidRPr="00FE03FB" w:rsidRDefault="00586FD2" w:rsidP="00261BA0">
      <w:pPr>
        <w:rPr>
          <w:rFonts w:ascii="Garamond" w:eastAsia="Times New Roman" w:hAnsi="Garamond" w:cs="Times New Roman"/>
          <w:color w:val="auto"/>
          <w:lang w:bidi="ar-SA"/>
        </w:rPr>
      </w:pPr>
      <w:r w:rsidRPr="00FE03FB">
        <w:rPr>
          <w:rStyle w:val="FootnoteReference"/>
          <w:rFonts w:ascii="Garamond" w:hAnsi="Garamond"/>
        </w:rPr>
        <w:footnoteRef/>
      </w:r>
      <w:r w:rsidRPr="00FE03FB">
        <w:rPr>
          <w:rFonts w:ascii="Garamond" w:hAnsi="Garamond"/>
        </w:rPr>
        <w:t xml:space="preserve"> </w:t>
      </w:r>
      <w:r w:rsidR="00261BA0" w:rsidRPr="00FE03FB">
        <w:rPr>
          <w:rFonts w:ascii="Garamond" w:eastAsia="Times New Roman" w:hAnsi="Garamond" w:cs="Times New Roman"/>
          <w:color w:val="424242"/>
          <w:lang w:bidi="ar-SA"/>
        </w:rPr>
        <w:t>Megilla 13b.</w:t>
      </w:r>
    </w:p>
  </w:footnote>
  <w:footnote w:id="7">
    <w:p w14:paraId="62DE83BB" w14:textId="126FBBA9" w:rsidR="00586FD2" w:rsidRPr="00FE03FB" w:rsidRDefault="00586FD2" w:rsidP="00261BA0">
      <w:pPr>
        <w:pStyle w:val="NormalWeb"/>
        <w:spacing w:before="0" w:beforeAutospacing="0" w:after="0" w:afterAutospacing="0"/>
        <w:rPr>
          <w:rFonts w:ascii="Garamond" w:hAnsi="Garamond"/>
          <w:sz w:val="22"/>
          <w:szCs w:val="22"/>
        </w:rPr>
      </w:pPr>
      <w:r w:rsidRPr="00FE03FB">
        <w:rPr>
          <w:rStyle w:val="FootnoteReference"/>
          <w:rFonts w:ascii="Garamond" w:hAnsi="Garamond"/>
          <w:sz w:val="22"/>
          <w:szCs w:val="22"/>
        </w:rPr>
        <w:footnoteRef/>
      </w:r>
      <w:r w:rsidRPr="00FE03FB">
        <w:rPr>
          <w:rFonts w:ascii="Garamond" w:hAnsi="Garamond"/>
          <w:sz w:val="22"/>
          <w:szCs w:val="22"/>
        </w:rPr>
        <w:t xml:space="preserve"> </w:t>
      </w:r>
      <w:r w:rsidR="00261BA0" w:rsidRPr="00FE03FB">
        <w:rPr>
          <w:rFonts w:ascii="Garamond" w:hAnsi="Garamond"/>
          <w:color w:val="424242"/>
          <w:sz w:val="22"/>
          <w:szCs w:val="22"/>
        </w:rPr>
        <w:t>For more citations on money as both vice and virtue in the Megillah, see:</w:t>
      </w:r>
      <w:hyperlink r:id="rId1" w:history="1">
        <w:r w:rsidR="00261BA0" w:rsidRPr="00FE03FB">
          <w:rPr>
            <w:rFonts w:ascii="Garamond" w:hAnsi="Garamond"/>
            <w:color w:val="424242"/>
            <w:sz w:val="22"/>
            <w:szCs w:val="22"/>
          </w:rPr>
          <w:t xml:space="preserve"> </w:t>
        </w:r>
        <w:r w:rsidR="00261BA0" w:rsidRPr="00FE03FB">
          <w:rPr>
            <w:rFonts w:ascii="Garamond" w:hAnsi="Garamond"/>
            <w:color w:val="D3353E"/>
            <w:sz w:val="22"/>
            <w:szCs w:val="22"/>
          </w:rPr>
          <w:t>https://www.meaningfullife.com/tzav-money-spirituality-part-v/</w:t>
        </w:r>
      </w:hyperlink>
    </w:p>
  </w:footnote>
  <w:footnote w:id="8">
    <w:p w14:paraId="7A07930F" w14:textId="77777777" w:rsidR="00F90AF6" w:rsidRPr="00FE03FB" w:rsidRDefault="00F90AF6" w:rsidP="00F90AF6">
      <w:pPr>
        <w:pStyle w:val="NormalWeb"/>
        <w:spacing w:before="0" w:beforeAutospacing="0" w:after="0" w:afterAutospacing="0"/>
        <w:rPr>
          <w:rFonts w:ascii="Garamond" w:hAnsi="Garamond"/>
          <w:sz w:val="22"/>
          <w:szCs w:val="22"/>
        </w:rPr>
      </w:pPr>
      <w:r w:rsidRPr="00FE03FB">
        <w:rPr>
          <w:rStyle w:val="FootnoteReference"/>
          <w:rFonts w:ascii="Garamond" w:hAnsi="Garamond"/>
          <w:sz w:val="22"/>
          <w:szCs w:val="22"/>
        </w:rPr>
        <w:footnoteRef/>
      </w:r>
      <w:r w:rsidRPr="00FE03FB">
        <w:rPr>
          <w:rFonts w:ascii="Garamond" w:hAnsi="Garamond"/>
          <w:sz w:val="22"/>
          <w:szCs w:val="22"/>
        </w:rPr>
        <w:t xml:space="preserve"> </w:t>
      </w:r>
      <w:r w:rsidRPr="00FE03FB">
        <w:rPr>
          <w:rFonts w:ascii="Garamond" w:hAnsi="Garamond"/>
          <w:color w:val="3A4243"/>
          <w:sz w:val="22"/>
          <w:szCs w:val="22"/>
          <w:shd w:val="clear" w:color="auto" w:fill="FFFFFF"/>
        </w:rPr>
        <w:t>See Tanya, section II, Shaar Hayichud V'emunah chapter 1.</w:t>
      </w:r>
    </w:p>
  </w:footnote>
  <w:footnote w:id="9">
    <w:p w14:paraId="443D7F82" w14:textId="0B71FBE7" w:rsidR="00FA26EF" w:rsidRPr="00FE03FB" w:rsidRDefault="00FA26EF" w:rsidP="00FA26EF">
      <w:pPr>
        <w:rPr>
          <w:rFonts w:ascii="Garamond" w:eastAsia="Times New Roman" w:hAnsi="Garamond" w:cs="Times New Roman"/>
          <w:color w:val="auto"/>
          <w:lang w:bidi="ar-SA"/>
        </w:rPr>
      </w:pPr>
      <w:r w:rsidRPr="00FE03FB">
        <w:rPr>
          <w:rStyle w:val="FootnoteReference"/>
          <w:rFonts w:ascii="Garamond" w:hAnsi="Garamond"/>
        </w:rPr>
        <w:footnoteRef/>
      </w:r>
      <w:r w:rsidRPr="00FE03FB">
        <w:rPr>
          <w:rFonts w:ascii="Garamond" w:hAnsi="Garamond"/>
        </w:rPr>
        <w:t xml:space="preserve"> </w:t>
      </w:r>
      <w:r w:rsidRPr="00FE03FB">
        <w:rPr>
          <w:rFonts w:ascii="Garamond" w:eastAsia="Times New Roman" w:hAnsi="Garamond"/>
          <w:lang w:bidi="ar-SA"/>
        </w:rPr>
        <w:t xml:space="preserve">See: </w:t>
      </w:r>
      <w:hyperlink r:id="rId2" w:history="1">
        <w:r w:rsidRPr="00FE03FB">
          <w:rPr>
            <w:rFonts w:ascii="Garamond" w:eastAsia="Times New Roman" w:hAnsi="Garamond" w:cs="Times New Roman"/>
            <w:color w:val="D3353E"/>
            <w:lang w:bidi="ar-SA"/>
          </w:rPr>
          <w:t>https://www.meaningfullife.com/vayigash-joseph-marx-work-alienation-2/</w:t>
        </w:r>
      </w:hyperlink>
    </w:p>
  </w:footnote>
  <w:footnote w:id="10">
    <w:p w14:paraId="7F979893" w14:textId="6B59AD8F" w:rsidR="00647774" w:rsidRPr="00FE03FB" w:rsidRDefault="00647774">
      <w:pPr>
        <w:pStyle w:val="FootnoteText"/>
        <w:rPr>
          <w:rFonts w:ascii="Garamond" w:hAnsi="Garamond"/>
          <w:sz w:val="22"/>
          <w:szCs w:val="22"/>
        </w:rPr>
      </w:pPr>
      <w:r w:rsidRPr="00FE03FB">
        <w:rPr>
          <w:rStyle w:val="FootnoteReference"/>
          <w:rFonts w:ascii="Garamond" w:hAnsi="Garamond"/>
          <w:sz w:val="22"/>
          <w:szCs w:val="22"/>
        </w:rPr>
        <w:footnoteRef/>
      </w:r>
      <w:r w:rsidRPr="00FE03FB">
        <w:rPr>
          <w:rFonts w:ascii="Garamond" w:hAnsi="Garamond"/>
          <w:sz w:val="22"/>
          <w:szCs w:val="22"/>
        </w:rPr>
        <w:t xml:space="preserve"> Just read Andrew Carnegie’s Gospel of Wealth, which is a driving influence on Mr. Gates and Mr. Buffet, and you will see the astonishing parallels between his ideas and those described above in the Shekalim discussion.</w:t>
      </w:r>
    </w:p>
  </w:footnote>
  <w:footnote w:id="11">
    <w:p w14:paraId="02EBB3B6" w14:textId="5A540A3A" w:rsidR="00FE03FB" w:rsidRPr="00FE03FB" w:rsidRDefault="00FE03FB" w:rsidP="00FE03FB">
      <w:pPr>
        <w:pStyle w:val="NormalWeb"/>
        <w:spacing w:before="0" w:beforeAutospacing="0" w:after="0" w:afterAutospacing="0"/>
        <w:rPr>
          <w:rFonts w:ascii="Garamond" w:hAnsi="Garamond"/>
          <w:sz w:val="22"/>
          <w:szCs w:val="22"/>
        </w:rPr>
      </w:pPr>
      <w:r w:rsidRPr="00FE03FB">
        <w:rPr>
          <w:rStyle w:val="FootnoteReference"/>
          <w:rFonts w:ascii="Garamond" w:hAnsi="Garamond"/>
          <w:sz w:val="22"/>
          <w:szCs w:val="22"/>
        </w:rPr>
        <w:footnoteRef/>
      </w:r>
      <w:r w:rsidRPr="00FE03FB">
        <w:rPr>
          <w:rFonts w:ascii="Garamond" w:hAnsi="Garamond"/>
          <w:sz w:val="22"/>
          <w:szCs w:val="22"/>
        </w:rPr>
        <w:t xml:space="preserve"> </w:t>
      </w:r>
      <w:r w:rsidRPr="00FE03FB">
        <w:rPr>
          <w:rFonts w:ascii="Garamond" w:hAnsi="Garamond"/>
          <w:color w:val="3A4243"/>
          <w:sz w:val="22"/>
          <w:szCs w:val="22"/>
          <w:shd w:val="clear" w:color="auto" w:fill="FFFFFF"/>
        </w:rPr>
        <w:t>Midrash, Vayikra Rabbah 34:8.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E0498" w14:textId="77777777" w:rsidR="00E6065B" w:rsidRDefault="00E606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E4C04"/>
    <w:multiLevelType w:val="hybridMultilevel"/>
    <w:tmpl w:val="BDE69276"/>
    <w:lvl w:ilvl="0" w:tplc="C5DE60E6">
      <w:start w:val="1"/>
      <w:numFmt w:val="decimal"/>
      <w:lvlText w:val="%1."/>
      <w:lvlJc w:val="left"/>
      <w:pPr>
        <w:ind w:left="720" w:hanging="360"/>
      </w:pPr>
      <w:rPr>
        <w:rFonts w:eastAsia="Alegreya" w:cs="Alegrey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B361C7"/>
    <w:multiLevelType w:val="hybridMultilevel"/>
    <w:tmpl w:val="FE2CA49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4B0FFE"/>
    <w:multiLevelType w:val="hybridMultilevel"/>
    <w:tmpl w:val="5FEEC5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29D32AE"/>
    <w:multiLevelType w:val="multilevel"/>
    <w:tmpl w:val="F924980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6065B"/>
    <w:rsid w:val="00043EB3"/>
    <w:rsid w:val="000641CB"/>
    <w:rsid w:val="001527EC"/>
    <w:rsid w:val="00192993"/>
    <w:rsid w:val="00221167"/>
    <w:rsid w:val="00261BA0"/>
    <w:rsid w:val="002D414C"/>
    <w:rsid w:val="003E11C6"/>
    <w:rsid w:val="00407811"/>
    <w:rsid w:val="00581A79"/>
    <w:rsid w:val="00586FD2"/>
    <w:rsid w:val="00643ED1"/>
    <w:rsid w:val="00647774"/>
    <w:rsid w:val="00735768"/>
    <w:rsid w:val="00803AA0"/>
    <w:rsid w:val="009E5409"/>
    <w:rsid w:val="00A50DD2"/>
    <w:rsid w:val="00B253C1"/>
    <w:rsid w:val="00B67179"/>
    <w:rsid w:val="00B96BC2"/>
    <w:rsid w:val="00BB53AE"/>
    <w:rsid w:val="00BE7575"/>
    <w:rsid w:val="00CD498E"/>
    <w:rsid w:val="00D647A3"/>
    <w:rsid w:val="00DB2E61"/>
    <w:rsid w:val="00E1668A"/>
    <w:rsid w:val="00E17C55"/>
    <w:rsid w:val="00E40DB9"/>
    <w:rsid w:val="00E574FF"/>
    <w:rsid w:val="00E6065B"/>
    <w:rsid w:val="00E70041"/>
    <w:rsid w:val="00EA6BA1"/>
    <w:rsid w:val="00F00510"/>
    <w:rsid w:val="00F0268F"/>
    <w:rsid w:val="00F80E74"/>
    <w:rsid w:val="00F90AF6"/>
    <w:rsid w:val="00FA26EF"/>
    <w:rsid w:val="00FE03FB"/>
    <w:rsid w:val="00FF6518"/>
    <w:rsid w:val="00FF7C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0033D"/>
  <w15:docId w15:val="{D65FCC44-4099-4D00-B420-63A0E0A4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he-I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F00510"/>
    <w:pPr>
      <w:ind w:left="720"/>
      <w:contextualSpacing/>
    </w:pPr>
  </w:style>
  <w:style w:type="paragraph" w:styleId="NormalWeb">
    <w:name w:val="Normal (Web)"/>
    <w:basedOn w:val="Normal"/>
    <w:uiPriority w:val="99"/>
    <w:unhideWhenUsed/>
    <w:rsid w:val="00BE7575"/>
    <w:pPr>
      <w:spacing w:before="100" w:beforeAutospacing="1" w:after="100" w:afterAutospacing="1" w:line="240" w:lineRule="auto"/>
    </w:pPr>
    <w:rPr>
      <w:rFonts w:ascii="Times New Roman" w:hAnsi="Times New Roman" w:cs="Times New Roman"/>
      <w:color w:val="auto"/>
      <w:sz w:val="24"/>
      <w:szCs w:val="24"/>
      <w:lang w:bidi="ar-SA"/>
    </w:rPr>
  </w:style>
  <w:style w:type="paragraph" w:styleId="FootnoteText">
    <w:name w:val="footnote text"/>
    <w:basedOn w:val="Normal"/>
    <w:link w:val="FootnoteTextChar"/>
    <w:uiPriority w:val="99"/>
    <w:unhideWhenUsed/>
    <w:rsid w:val="00735768"/>
    <w:pPr>
      <w:spacing w:line="240" w:lineRule="auto"/>
    </w:pPr>
    <w:rPr>
      <w:sz w:val="24"/>
      <w:szCs w:val="24"/>
    </w:rPr>
  </w:style>
  <w:style w:type="character" w:customStyle="1" w:styleId="FootnoteTextChar">
    <w:name w:val="Footnote Text Char"/>
    <w:basedOn w:val="DefaultParagraphFont"/>
    <w:link w:val="FootnoteText"/>
    <w:uiPriority w:val="99"/>
    <w:rsid w:val="00735768"/>
    <w:rPr>
      <w:sz w:val="24"/>
      <w:szCs w:val="24"/>
    </w:rPr>
  </w:style>
  <w:style w:type="character" w:styleId="FootnoteReference">
    <w:name w:val="footnote reference"/>
    <w:basedOn w:val="DefaultParagraphFont"/>
    <w:uiPriority w:val="99"/>
    <w:unhideWhenUsed/>
    <w:rsid w:val="00735768"/>
    <w:rPr>
      <w:vertAlign w:val="superscript"/>
    </w:rPr>
  </w:style>
  <w:style w:type="character" w:styleId="Hyperlink">
    <w:name w:val="Hyperlink"/>
    <w:basedOn w:val="DefaultParagraphFont"/>
    <w:uiPriority w:val="99"/>
    <w:semiHidden/>
    <w:unhideWhenUsed/>
    <w:rsid w:val="00261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41958">
      <w:bodyDiv w:val="1"/>
      <w:marLeft w:val="0"/>
      <w:marRight w:val="0"/>
      <w:marTop w:val="0"/>
      <w:marBottom w:val="0"/>
      <w:divBdr>
        <w:top w:val="none" w:sz="0" w:space="0" w:color="auto"/>
        <w:left w:val="none" w:sz="0" w:space="0" w:color="auto"/>
        <w:bottom w:val="none" w:sz="0" w:space="0" w:color="auto"/>
        <w:right w:val="none" w:sz="0" w:space="0" w:color="auto"/>
      </w:divBdr>
    </w:div>
    <w:div w:id="126625258">
      <w:bodyDiv w:val="1"/>
      <w:marLeft w:val="0"/>
      <w:marRight w:val="0"/>
      <w:marTop w:val="0"/>
      <w:marBottom w:val="0"/>
      <w:divBdr>
        <w:top w:val="none" w:sz="0" w:space="0" w:color="auto"/>
        <w:left w:val="none" w:sz="0" w:space="0" w:color="auto"/>
        <w:bottom w:val="none" w:sz="0" w:space="0" w:color="auto"/>
        <w:right w:val="none" w:sz="0" w:space="0" w:color="auto"/>
      </w:divBdr>
    </w:div>
    <w:div w:id="148597449">
      <w:bodyDiv w:val="1"/>
      <w:marLeft w:val="0"/>
      <w:marRight w:val="0"/>
      <w:marTop w:val="0"/>
      <w:marBottom w:val="0"/>
      <w:divBdr>
        <w:top w:val="none" w:sz="0" w:space="0" w:color="auto"/>
        <w:left w:val="none" w:sz="0" w:space="0" w:color="auto"/>
        <w:bottom w:val="none" w:sz="0" w:space="0" w:color="auto"/>
        <w:right w:val="none" w:sz="0" w:space="0" w:color="auto"/>
      </w:divBdr>
    </w:div>
    <w:div w:id="203368400">
      <w:bodyDiv w:val="1"/>
      <w:marLeft w:val="0"/>
      <w:marRight w:val="0"/>
      <w:marTop w:val="0"/>
      <w:marBottom w:val="0"/>
      <w:divBdr>
        <w:top w:val="none" w:sz="0" w:space="0" w:color="auto"/>
        <w:left w:val="none" w:sz="0" w:space="0" w:color="auto"/>
        <w:bottom w:val="none" w:sz="0" w:space="0" w:color="auto"/>
        <w:right w:val="none" w:sz="0" w:space="0" w:color="auto"/>
      </w:divBdr>
    </w:div>
    <w:div w:id="384645847">
      <w:bodyDiv w:val="1"/>
      <w:marLeft w:val="0"/>
      <w:marRight w:val="0"/>
      <w:marTop w:val="0"/>
      <w:marBottom w:val="0"/>
      <w:divBdr>
        <w:top w:val="none" w:sz="0" w:space="0" w:color="auto"/>
        <w:left w:val="none" w:sz="0" w:space="0" w:color="auto"/>
        <w:bottom w:val="none" w:sz="0" w:space="0" w:color="auto"/>
        <w:right w:val="none" w:sz="0" w:space="0" w:color="auto"/>
      </w:divBdr>
    </w:div>
    <w:div w:id="428355482">
      <w:bodyDiv w:val="1"/>
      <w:marLeft w:val="0"/>
      <w:marRight w:val="0"/>
      <w:marTop w:val="0"/>
      <w:marBottom w:val="0"/>
      <w:divBdr>
        <w:top w:val="none" w:sz="0" w:space="0" w:color="auto"/>
        <w:left w:val="none" w:sz="0" w:space="0" w:color="auto"/>
        <w:bottom w:val="none" w:sz="0" w:space="0" w:color="auto"/>
        <w:right w:val="none" w:sz="0" w:space="0" w:color="auto"/>
      </w:divBdr>
    </w:div>
    <w:div w:id="430396028">
      <w:bodyDiv w:val="1"/>
      <w:marLeft w:val="0"/>
      <w:marRight w:val="0"/>
      <w:marTop w:val="0"/>
      <w:marBottom w:val="0"/>
      <w:divBdr>
        <w:top w:val="none" w:sz="0" w:space="0" w:color="auto"/>
        <w:left w:val="none" w:sz="0" w:space="0" w:color="auto"/>
        <w:bottom w:val="none" w:sz="0" w:space="0" w:color="auto"/>
        <w:right w:val="none" w:sz="0" w:space="0" w:color="auto"/>
      </w:divBdr>
    </w:div>
    <w:div w:id="529102806">
      <w:bodyDiv w:val="1"/>
      <w:marLeft w:val="0"/>
      <w:marRight w:val="0"/>
      <w:marTop w:val="0"/>
      <w:marBottom w:val="0"/>
      <w:divBdr>
        <w:top w:val="none" w:sz="0" w:space="0" w:color="auto"/>
        <w:left w:val="none" w:sz="0" w:space="0" w:color="auto"/>
        <w:bottom w:val="none" w:sz="0" w:space="0" w:color="auto"/>
        <w:right w:val="none" w:sz="0" w:space="0" w:color="auto"/>
      </w:divBdr>
    </w:div>
    <w:div w:id="532111021">
      <w:bodyDiv w:val="1"/>
      <w:marLeft w:val="0"/>
      <w:marRight w:val="0"/>
      <w:marTop w:val="0"/>
      <w:marBottom w:val="0"/>
      <w:divBdr>
        <w:top w:val="none" w:sz="0" w:space="0" w:color="auto"/>
        <w:left w:val="none" w:sz="0" w:space="0" w:color="auto"/>
        <w:bottom w:val="none" w:sz="0" w:space="0" w:color="auto"/>
        <w:right w:val="none" w:sz="0" w:space="0" w:color="auto"/>
      </w:divBdr>
    </w:div>
    <w:div w:id="732773001">
      <w:bodyDiv w:val="1"/>
      <w:marLeft w:val="0"/>
      <w:marRight w:val="0"/>
      <w:marTop w:val="0"/>
      <w:marBottom w:val="0"/>
      <w:divBdr>
        <w:top w:val="none" w:sz="0" w:space="0" w:color="auto"/>
        <w:left w:val="none" w:sz="0" w:space="0" w:color="auto"/>
        <w:bottom w:val="none" w:sz="0" w:space="0" w:color="auto"/>
        <w:right w:val="none" w:sz="0" w:space="0" w:color="auto"/>
      </w:divBdr>
    </w:div>
    <w:div w:id="798576193">
      <w:bodyDiv w:val="1"/>
      <w:marLeft w:val="0"/>
      <w:marRight w:val="0"/>
      <w:marTop w:val="0"/>
      <w:marBottom w:val="0"/>
      <w:divBdr>
        <w:top w:val="none" w:sz="0" w:space="0" w:color="auto"/>
        <w:left w:val="none" w:sz="0" w:space="0" w:color="auto"/>
        <w:bottom w:val="none" w:sz="0" w:space="0" w:color="auto"/>
        <w:right w:val="none" w:sz="0" w:space="0" w:color="auto"/>
      </w:divBdr>
    </w:div>
    <w:div w:id="904993224">
      <w:bodyDiv w:val="1"/>
      <w:marLeft w:val="0"/>
      <w:marRight w:val="0"/>
      <w:marTop w:val="0"/>
      <w:marBottom w:val="0"/>
      <w:divBdr>
        <w:top w:val="none" w:sz="0" w:space="0" w:color="auto"/>
        <w:left w:val="none" w:sz="0" w:space="0" w:color="auto"/>
        <w:bottom w:val="none" w:sz="0" w:space="0" w:color="auto"/>
        <w:right w:val="none" w:sz="0" w:space="0" w:color="auto"/>
      </w:divBdr>
    </w:div>
    <w:div w:id="1019618718">
      <w:bodyDiv w:val="1"/>
      <w:marLeft w:val="0"/>
      <w:marRight w:val="0"/>
      <w:marTop w:val="0"/>
      <w:marBottom w:val="0"/>
      <w:divBdr>
        <w:top w:val="none" w:sz="0" w:space="0" w:color="auto"/>
        <w:left w:val="none" w:sz="0" w:space="0" w:color="auto"/>
        <w:bottom w:val="none" w:sz="0" w:space="0" w:color="auto"/>
        <w:right w:val="none" w:sz="0" w:space="0" w:color="auto"/>
      </w:divBdr>
    </w:div>
    <w:div w:id="1046564169">
      <w:bodyDiv w:val="1"/>
      <w:marLeft w:val="0"/>
      <w:marRight w:val="0"/>
      <w:marTop w:val="0"/>
      <w:marBottom w:val="0"/>
      <w:divBdr>
        <w:top w:val="none" w:sz="0" w:space="0" w:color="auto"/>
        <w:left w:val="none" w:sz="0" w:space="0" w:color="auto"/>
        <w:bottom w:val="none" w:sz="0" w:space="0" w:color="auto"/>
        <w:right w:val="none" w:sz="0" w:space="0" w:color="auto"/>
      </w:divBdr>
    </w:div>
    <w:div w:id="1063988400">
      <w:bodyDiv w:val="1"/>
      <w:marLeft w:val="0"/>
      <w:marRight w:val="0"/>
      <w:marTop w:val="0"/>
      <w:marBottom w:val="0"/>
      <w:divBdr>
        <w:top w:val="none" w:sz="0" w:space="0" w:color="auto"/>
        <w:left w:val="none" w:sz="0" w:space="0" w:color="auto"/>
        <w:bottom w:val="none" w:sz="0" w:space="0" w:color="auto"/>
        <w:right w:val="none" w:sz="0" w:space="0" w:color="auto"/>
      </w:divBdr>
    </w:div>
    <w:div w:id="1069301506">
      <w:bodyDiv w:val="1"/>
      <w:marLeft w:val="0"/>
      <w:marRight w:val="0"/>
      <w:marTop w:val="0"/>
      <w:marBottom w:val="0"/>
      <w:divBdr>
        <w:top w:val="none" w:sz="0" w:space="0" w:color="auto"/>
        <w:left w:val="none" w:sz="0" w:space="0" w:color="auto"/>
        <w:bottom w:val="none" w:sz="0" w:space="0" w:color="auto"/>
        <w:right w:val="none" w:sz="0" w:space="0" w:color="auto"/>
      </w:divBdr>
    </w:div>
    <w:div w:id="1087574369">
      <w:bodyDiv w:val="1"/>
      <w:marLeft w:val="0"/>
      <w:marRight w:val="0"/>
      <w:marTop w:val="0"/>
      <w:marBottom w:val="0"/>
      <w:divBdr>
        <w:top w:val="none" w:sz="0" w:space="0" w:color="auto"/>
        <w:left w:val="none" w:sz="0" w:space="0" w:color="auto"/>
        <w:bottom w:val="none" w:sz="0" w:space="0" w:color="auto"/>
        <w:right w:val="none" w:sz="0" w:space="0" w:color="auto"/>
      </w:divBdr>
    </w:div>
    <w:div w:id="1089735177">
      <w:bodyDiv w:val="1"/>
      <w:marLeft w:val="0"/>
      <w:marRight w:val="0"/>
      <w:marTop w:val="0"/>
      <w:marBottom w:val="0"/>
      <w:divBdr>
        <w:top w:val="none" w:sz="0" w:space="0" w:color="auto"/>
        <w:left w:val="none" w:sz="0" w:space="0" w:color="auto"/>
        <w:bottom w:val="none" w:sz="0" w:space="0" w:color="auto"/>
        <w:right w:val="none" w:sz="0" w:space="0" w:color="auto"/>
      </w:divBdr>
    </w:div>
    <w:div w:id="1125200411">
      <w:bodyDiv w:val="1"/>
      <w:marLeft w:val="0"/>
      <w:marRight w:val="0"/>
      <w:marTop w:val="0"/>
      <w:marBottom w:val="0"/>
      <w:divBdr>
        <w:top w:val="none" w:sz="0" w:space="0" w:color="auto"/>
        <w:left w:val="none" w:sz="0" w:space="0" w:color="auto"/>
        <w:bottom w:val="none" w:sz="0" w:space="0" w:color="auto"/>
        <w:right w:val="none" w:sz="0" w:space="0" w:color="auto"/>
      </w:divBdr>
    </w:div>
    <w:div w:id="1162768864">
      <w:bodyDiv w:val="1"/>
      <w:marLeft w:val="0"/>
      <w:marRight w:val="0"/>
      <w:marTop w:val="0"/>
      <w:marBottom w:val="0"/>
      <w:divBdr>
        <w:top w:val="none" w:sz="0" w:space="0" w:color="auto"/>
        <w:left w:val="none" w:sz="0" w:space="0" w:color="auto"/>
        <w:bottom w:val="none" w:sz="0" w:space="0" w:color="auto"/>
        <w:right w:val="none" w:sz="0" w:space="0" w:color="auto"/>
      </w:divBdr>
    </w:div>
    <w:div w:id="1359938781">
      <w:bodyDiv w:val="1"/>
      <w:marLeft w:val="0"/>
      <w:marRight w:val="0"/>
      <w:marTop w:val="0"/>
      <w:marBottom w:val="0"/>
      <w:divBdr>
        <w:top w:val="none" w:sz="0" w:space="0" w:color="auto"/>
        <w:left w:val="none" w:sz="0" w:space="0" w:color="auto"/>
        <w:bottom w:val="none" w:sz="0" w:space="0" w:color="auto"/>
        <w:right w:val="none" w:sz="0" w:space="0" w:color="auto"/>
      </w:divBdr>
    </w:div>
    <w:div w:id="1396783569">
      <w:bodyDiv w:val="1"/>
      <w:marLeft w:val="0"/>
      <w:marRight w:val="0"/>
      <w:marTop w:val="0"/>
      <w:marBottom w:val="0"/>
      <w:divBdr>
        <w:top w:val="none" w:sz="0" w:space="0" w:color="auto"/>
        <w:left w:val="none" w:sz="0" w:space="0" w:color="auto"/>
        <w:bottom w:val="none" w:sz="0" w:space="0" w:color="auto"/>
        <w:right w:val="none" w:sz="0" w:space="0" w:color="auto"/>
      </w:divBdr>
    </w:div>
    <w:div w:id="1530222174">
      <w:bodyDiv w:val="1"/>
      <w:marLeft w:val="0"/>
      <w:marRight w:val="0"/>
      <w:marTop w:val="0"/>
      <w:marBottom w:val="0"/>
      <w:divBdr>
        <w:top w:val="none" w:sz="0" w:space="0" w:color="auto"/>
        <w:left w:val="none" w:sz="0" w:space="0" w:color="auto"/>
        <w:bottom w:val="none" w:sz="0" w:space="0" w:color="auto"/>
        <w:right w:val="none" w:sz="0" w:space="0" w:color="auto"/>
      </w:divBdr>
    </w:div>
    <w:div w:id="1561482307">
      <w:bodyDiv w:val="1"/>
      <w:marLeft w:val="0"/>
      <w:marRight w:val="0"/>
      <w:marTop w:val="0"/>
      <w:marBottom w:val="0"/>
      <w:divBdr>
        <w:top w:val="none" w:sz="0" w:space="0" w:color="auto"/>
        <w:left w:val="none" w:sz="0" w:space="0" w:color="auto"/>
        <w:bottom w:val="none" w:sz="0" w:space="0" w:color="auto"/>
        <w:right w:val="none" w:sz="0" w:space="0" w:color="auto"/>
      </w:divBdr>
    </w:div>
    <w:div w:id="1650209448">
      <w:bodyDiv w:val="1"/>
      <w:marLeft w:val="0"/>
      <w:marRight w:val="0"/>
      <w:marTop w:val="0"/>
      <w:marBottom w:val="0"/>
      <w:divBdr>
        <w:top w:val="none" w:sz="0" w:space="0" w:color="auto"/>
        <w:left w:val="none" w:sz="0" w:space="0" w:color="auto"/>
        <w:bottom w:val="none" w:sz="0" w:space="0" w:color="auto"/>
        <w:right w:val="none" w:sz="0" w:space="0" w:color="auto"/>
      </w:divBdr>
    </w:div>
    <w:div w:id="1672678001">
      <w:bodyDiv w:val="1"/>
      <w:marLeft w:val="0"/>
      <w:marRight w:val="0"/>
      <w:marTop w:val="0"/>
      <w:marBottom w:val="0"/>
      <w:divBdr>
        <w:top w:val="none" w:sz="0" w:space="0" w:color="auto"/>
        <w:left w:val="none" w:sz="0" w:space="0" w:color="auto"/>
        <w:bottom w:val="none" w:sz="0" w:space="0" w:color="auto"/>
        <w:right w:val="none" w:sz="0" w:space="0" w:color="auto"/>
      </w:divBdr>
    </w:div>
    <w:div w:id="1695884076">
      <w:bodyDiv w:val="1"/>
      <w:marLeft w:val="0"/>
      <w:marRight w:val="0"/>
      <w:marTop w:val="0"/>
      <w:marBottom w:val="0"/>
      <w:divBdr>
        <w:top w:val="none" w:sz="0" w:space="0" w:color="auto"/>
        <w:left w:val="none" w:sz="0" w:space="0" w:color="auto"/>
        <w:bottom w:val="none" w:sz="0" w:space="0" w:color="auto"/>
        <w:right w:val="none" w:sz="0" w:space="0" w:color="auto"/>
      </w:divBdr>
    </w:div>
    <w:div w:id="1773891349">
      <w:bodyDiv w:val="1"/>
      <w:marLeft w:val="0"/>
      <w:marRight w:val="0"/>
      <w:marTop w:val="0"/>
      <w:marBottom w:val="0"/>
      <w:divBdr>
        <w:top w:val="none" w:sz="0" w:space="0" w:color="auto"/>
        <w:left w:val="none" w:sz="0" w:space="0" w:color="auto"/>
        <w:bottom w:val="none" w:sz="0" w:space="0" w:color="auto"/>
        <w:right w:val="none" w:sz="0" w:space="0" w:color="auto"/>
      </w:divBdr>
    </w:div>
    <w:div w:id="1839878884">
      <w:bodyDiv w:val="1"/>
      <w:marLeft w:val="0"/>
      <w:marRight w:val="0"/>
      <w:marTop w:val="0"/>
      <w:marBottom w:val="0"/>
      <w:divBdr>
        <w:top w:val="none" w:sz="0" w:space="0" w:color="auto"/>
        <w:left w:val="none" w:sz="0" w:space="0" w:color="auto"/>
        <w:bottom w:val="none" w:sz="0" w:space="0" w:color="auto"/>
        <w:right w:val="none" w:sz="0" w:space="0" w:color="auto"/>
      </w:divBdr>
    </w:div>
    <w:div w:id="1959676690">
      <w:bodyDiv w:val="1"/>
      <w:marLeft w:val="0"/>
      <w:marRight w:val="0"/>
      <w:marTop w:val="0"/>
      <w:marBottom w:val="0"/>
      <w:divBdr>
        <w:top w:val="none" w:sz="0" w:space="0" w:color="auto"/>
        <w:left w:val="none" w:sz="0" w:space="0" w:color="auto"/>
        <w:bottom w:val="none" w:sz="0" w:space="0" w:color="auto"/>
        <w:right w:val="none" w:sz="0" w:space="0" w:color="auto"/>
      </w:divBdr>
    </w:div>
    <w:div w:id="2110271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meaningfullife.com/vayigash-joseph-marx-work-alienation-2/" TargetMode="External"/><Relationship Id="rId1" Type="http://schemas.openxmlformats.org/officeDocument/2006/relationships/hyperlink" Target="https://www.meaningfullife.com/tzav-money-spirituality-par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2238</Words>
  <Characters>12758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AAA</cp:lastModifiedBy>
  <cp:revision>8</cp:revision>
  <cp:lastPrinted>2017-02-23T04:43:00Z</cp:lastPrinted>
  <dcterms:created xsi:type="dcterms:W3CDTF">2017-02-23T00:00:00Z</dcterms:created>
  <dcterms:modified xsi:type="dcterms:W3CDTF">2017-02-23T05:13:00Z</dcterms:modified>
</cp:coreProperties>
</file>